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79" w:rsidRPr="009A7279" w:rsidRDefault="009A7279" w:rsidP="009A7279">
      <w:pPr>
        <w:tabs>
          <w:tab w:val="left" w:pos="201"/>
          <w:tab w:val="right" w:pos="9638"/>
        </w:tabs>
        <w:ind w:hanging="851"/>
        <w:jc w:val="right"/>
        <w:rPr>
          <w:rFonts w:eastAsia="Lucida Sans Unicode"/>
          <w:lang w:eastAsia="en-US" w:bidi="en-US"/>
        </w:rPr>
      </w:pPr>
      <w:r w:rsidRPr="009A7279">
        <w:rPr>
          <w:rFonts w:eastAsia="Lucida Sans Unicode"/>
          <w:lang w:eastAsia="en-US" w:bidi="en-US"/>
        </w:rPr>
        <w:t>Приложение №</w:t>
      </w:r>
      <w:r w:rsidR="00D8596D">
        <w:rPr>
          <w:rFonts w:eastAsia="Lucida Sans Unicode"/>
          <w:lang w:eastAsia="en-US" w:bidi="en-US"/>
        </w:rPr>
        <w:t xml:space="preserve"> </w:t>
      </w:r>
      <w:r w:rsidRPr="009A7279">
        <w:rPr>
          <w:rFonts w:eastAsia="Lucida Sans Unicode"/>
          <w:lang w:eastAsia="en-US" w:bidi="en-US"/>
        </w:rPr>
        <w:t>2</w:t>
      </w:r>
    </w:p>
    <w:p w:rsidR="009A7279" w:rsidRPr="009A7279" w:rsidRDefault="009A7279" w:rsidP="009A7279">
      <w:pPr>
        <w:tabs>
          <w:tab w:val="left" w:pos="201"/>
          <w:tab w:val="right" w:pos="9638"/>
        </w:tabs>
        <w:ind w:left="7088"/>
        <w:jc w:val="both"/>
        <w:rPr>
          <w:rFonts w:eastAsia="Lucida Sans Unicode"/>
          <w:lang w:eastAsia="en-US" w:bidi="en-US"/>
        </w:rPr>
      </w:pPr>
      <w:r w:rsidRPr="009A7279">
        <w:rPr>
          <w:rFonts w:eastAsia="Lucida Sans Unicode"/>
          <w:lang w:eastAsia="en-US" w:bidi="en-US"/>
        </w:rPr>
        <w:t>к приказу №</w:t>
      </w:r>
      <w:r w:rsidR="00906BBA">
        <w:rPr>
          <w:rFonts w:eastAsia="Lucida Sans Unicode"/>
          <w:lang w:eastAsia="en-US" w:bidi="en-US"/>
        </w:rPr>
        <w:t xml:space="preserve"> </w:t>
      </w:r>
      <w:r w:rsidR="001616DD">
        <w:rPr>
          <w:rFonts w:eastAsia="Lucida Sans Unicode"/>
          <w:lang w:eastAsia="en-US" w:bidi="en-US"/>
        </w:rPr>
        <w:t xml:space="preserve">      </w:t>
      </w:r>
      <w:r w:rsidRPr="009A7279">
        <w:rPr>
          <w:rFonts w:eastAsia="Lucida Sans Unicode"/>
          <w:lang w:eastAsia="en-US" w:bidi="en-US"/>
        </w:rPr>
        <w:t>от</w:t>
      </w:r>
    </w:p>
    <w:p w:rsidR="009A7279" w:rsidRDefault="00873589" w:rsidP="009A7279">
      <w:pPr>
        <w:tabs>
          <w:tab w:val="left" w:pos="201"/>
          <w:tab w:val="right" w:pos="9638"/>
        </w:tabs>
        <w:ind w:left="7088"/>
        <w:jc w:val="both"/>
        <w:rPr>
          <w:rFonts w:eastAsia="Lucida Sans Unicode"/>
          <w:b/>
          <w:lang w:eastAsia="en-US" w:bidi="en-US"/>
        </w:rPr>
      </w:pPr>
      <w:r w:rsidRPr="00320B1B">
        <w:rPr>
          <w:rFonts w:eastAsia="Lucida Sans Unicode"/>
          <w:b/>
          <w:lang w:eastAsia="en-US" w:bidi="en-US"/>
        </w:rPr>
        <w:tab/>
      </w:r>
    </w:p>
    <w:p w:rsidR="001147A2" w:rsidRPr="00320B1B" w:rsidRDefault="001147A2" w:rsidP="00873589">
      <w:pPr>
        <w:tabs>
          <w:tab w:val="left" w:pos="201"/>
          <w:tab w:val="right" w:pos="9638"/>
        </w:tabs>
        <w:jc w:val="right"/>
        <w:rPr>
          <w:rFonts w:eastAsia="Lucida Sans Unicode"/>
          <w:b/>
          <w:lang w:eastAsia="en-US" w:bidi="en-US"/>
        </w:rPr>
      </w:pPr>
      <w:r w:rsidRPr="00320B1B">
        <w:rPr>
          <w:rFonts w:eastAsia="Lucida Sans Unicode"/>
          <w:b/>
          <w:lang w:eastAsia="en-US" w:bidi="en-US"/>
        </w:rPr>
        <w:t>УТВЕРЖДЕНО</w:t>
      </w:r>
    </w:p>
    <w:p w:rsidR="001147A2" w:rsidRPr="00320B1B" w:rsidRDefault="007B38C1" w:rsidP="001147A2">
      <w:pPr>
        <w:jc w:val="right"/>
        <w:rPr>
          <w:rFonts w:eastAsia="Lucida Sans Unicode"/>
          <w:b/>
          <w:lang w:eastAsia="en-US" w:bidi="en-US"/>
        </w:rPr>
      </w:pPr>
      <w:r>
        <w:rPr>
          <w:rFonts w:eastAsia="Lucida Sans Unicode"/>
          <w:b/>
          <w:lang w:eastAsia="en-US" w:bidi="en-US"/>
        </w:rPr>
        <w:t>Зам. п</w:t>
      </w:r>
      <w:r w:rsidR="00741E36">
        <w:rPr>
          <w:rFonts w:eastAsia="Lucida Sans Unicode"/>
          <w:b/>
          <w:lang w:eastAsia="en-US" w:bidi="en-US"/>
        </w:rPr>
        <w:t>роректор</w:t>
      </w:r>
      <w:r>
        <w:rPr>
          <w:rFonts w:eastAsia="Lucida Sans Unicode"/>
          <w:b/>
          <w:lang w:eastAsia="en-US" w:bidi="en-US"/>
        </w:rPr>
        <w:t>а</w:t>
      </w:r>
      <w:r w:rsidR="00741E36">
        <w:rPr>
          <w:rFonts w:eastAsia="Lucida Sans Unicode"/>
          <w:b/>
          <w:lang w:eastAsia="en-US" w:bidi="en-US"/>
        </w:rPr>
        <w:t xml:space="preserve"> по ОД</w:t>
      </w:r>
      <w:r w:rsidR="00593F36" w:rsidRPr="00320B1B">
        <w:rPr>
          <w:rFonts w:eastAsia="Lucida Sans Unicode"/>
          <w:b/>
          <w:lang w:eastAsia="en-US" w:bidi="en-US"/>
        </w:rPr>
        <w:t xml:space="preserve"> МА</w:t>
      </w:r>
      <w:r w:rsidR="001147A2" w:rsidRPr="00320B1B">
        <w:rPr>
          <w:rFonts w:eastAsia="Lucida Sans Unicode"/>
          <w:b/>
          <w:lang w:eastAsia="en-US" w:bidi="en-US"/>
        </w:rPr>
        <w:t>У</w:t>
      </w:r>
    </w:p>
    <w:p w:rsidR="001147A2" w:rsidRPr="00D4544A" w:rsidRDefault="007C20EF" w:rsidP="001147A2">
      <w:pPr>
        <w:jc w:val="right"/>
        <w:rPr>
          <w:rFonts w:eastAsia="Lucida Sans Unicode"/>
          <w:b/>
          <w:lang w:eastAsia="en-US" w:bidi="en-US"/>
        </w:rPr>
      </w:pPr>
      <w:r w:rsidRPr="00D4544A">
        <w:rPr>
          <w:rFonts w:eastAsia="Lucida Sans Unicode"/>
          <w:b/>
          <w:lang w:eastAsia="en-US" w:bidi="en-US"/>
        </w:rPr>
        <w:t>___________</w:t>
      </w:r>
      <w:r w:rsidR="00741E36" w:rsidRPr="00D4544A">
        <w:rPr>
          <w:rFonts w:eastAsia="Lucida Sans Unicode"/>
          <w:b/>
          <w:lang w:eastAsia="en-US" w:bidi="en-US"/>
        </w:rPr>
        <w:t>_</w:t>
      </w:r>
      <w:r w:rsidR="007B38C1">
        <w:rPr>
          <w:rFonts w:eastAsia="Lucida Sans Unicode"/>
          <w:b/>
          <w:lang w:eastAsia="en-US" w:bidi="en-US"/>
        </w:rPr>
        <w:t>А.И. Кирсанова</w:t>
      </w:r>
    </w:p>
    <w:p w:rsidR="001147A2" w:rsidRPr="00320B1B" w:rsidRDefault="001147A2" w:rsidP="001147A2">
      <w:pPr>
        <w:jc w:val="right"/>
        <w:rPr>
          <w:rFonts w:eastAsia="Lucida Sans Unicode"/>
          <w:b/>
          <w:lang w:eastAsia="en-US" w:bidi="en-US"/>
        </w:rPr>
      </w:pPr>
      <w:r w:rsidRPr="00320B1B">
        <w:rPr>
          <w:rFonts w:eastAsia="Lucida Sans Unicode"/>
          <w:b/>
          <w:lang w:eastAsia="en-US" w:bidi="en-US"/>
        </w:rPr>
        <w:t>«</w:t>
      </w:r>
      <w:r w:rsidR="00E665D4" w:rsidRPr="00320B1B">
        <w:rPr>
          <w:rFonts w:eastAsia="Lucida Sans Unicode"/>
          <w:b/>
          <w:lang w:eastAsia="en-US" w:bidi="en-US"/>
        </w:rPr>
        <w:t>___</w:t>
      </w:r>
      <w:r w:rsidR="00D95220" w:rsidRPr="00320B1B">
        <w:rPr>
          <w:rFonts w:eastAsia="Lucida Sans Unicode"/>
          <w:b/>
          <w:lang w:eastAsia="en-US" w:bidi="en-US"/>
        </w:rPr>
        <w:t>_</w:t>
      </w:r>
      <w:r w:rsidR="007C20EF" w:rsidRPr="00320B1B">
        <w:rPr>
          <w:rFonts w:eastAsia="Lucida Sans Unicode"/>
          <w:b/>
          <w:lang w:eastAsia="en-US" w:bidi="en-US"/>
        </w:rPr>
        <w:t xml:space="preserve">» </w:t>
      </w:r>
      <w:r w:rsidR="00E665D4" w:rsidRPr="00320B1B">
        <w:rPr>
          <w:rFonts w:eastAsia="Lucida Sans Unicode"/>
          <w:b/>
          <w:lang w:eastAsia="en-US" w:bidi="en-US"/>
        </w:rPr>
        <w:t>____________</w:t>
      </w:r>
      <w:r w:rsidR="007C20EF" w:rsidRPr="00320B1B">
        <w:rPr>
          <w:rFonts w:eastAsia="Lucida Sans Unicode"/>
          <w:b/>
          <w:lang w:eastAsia="en-US" w:bidi="en-US"/>
        </w:rPr>
        <w:t xml:space="preserve"> </w:t>
      </w:r>
      <w:r w:rsidRPr="00320B1B">
        <w:rPr>
          <w:rFonts w:eastAsia="Lucida Sans Unicode"/>
          <w:b/>
          <w:lang w:eastAsia="en-US" w:bidi="en-US"/>
        </w:rPr>
        <w:t>20</w:t>
      </w:r>
      <w:r w:rsidR="003F4339">
        <w:rPr>
          <w:rFonts w:eastAsia="Lucida Sans Unicode"/>
          <w:b/>
          <w:lang w:eastAsia="en-US" w:bidi="en-US"/>
        </w:rPr>
        <w:t>2</w:t>
      </w:r>
      <w:r w:rsidR="007B38C1" w:rsidRPr="007B38C1">
        <w:rPr>
          <w:rFonts w:eastAsia="Lucida Sans Unicode"/>
          <w:b/>
          <w:lang w:eastAsia="en-US" w:bidi="en-US"/>
        </w:rPr>
        <w:t>5</w:t>
      </w:r>
      <w:r w:rsidR="008A1C6F" w:rsidRPr="00320B1B">
        <w:rPr>
          <w:rFonts w:eastAsia="Lucida Sans Unicode"/>
          <w:b/>
          <w:lang w:eastAsia="en-US" w:bidi="en-US"/>
        </w:rPr>
        <w:t xml:space="preserve"> </w:t>
      </w:r>
      <w:r w:rsidRPr="00320B1B">
        <w:rPr>
          <w:rFonts w:eastAsia="Lucida Sans Unicode"/>
          <w:b/>
          <w:lang w:eastAsia="en-US" w:bidi="en-US"/>
        </w:rPr>
        <w:t>г.</w:t>
      </w:r>
    </w:p>
    <w:p w:rsidR="001147A2" w:rsidRPr="00320B1B" w:rsidRDefault="001147A2" w:rsidP="001147A2">
      <w:pPr>
        <w:jc w:val="center"/>
        <w:rPr>
          <w:rFonts w:eastAsia="Lucida Sans Unicode"/>
          <w:b/>
          <w:lang w:eastAsia="en-US" w:bidi="en-US"/>
        </w:rPr>
      </w:pPr>
    </w:p>
    <w:p w:rsidR="001147A2" w:rsidRPr="00320B1B" w:rsidRDefault="001147A2" w:rsidP="007E490A">
      <w:pPr>
        <w:jc w:val="center"/>
        <w:rPr>
          <w:rFonts w:eastAsia="Lucida Sans Unicode"/>
          <w:b/>
          <w:lang w:eastAsia="en-US" w:bidi="en-US"/>
        </w:rPr>
      </w:pPr>
    </w:p>
    <w:p w:rsidR="001147A2" w:rsidRPr="00320B1B" w:rsidRDefault="001147A2" w:rsidP="001147A2">
      <w:pPr>
        <w:jc w:val="center"/>
        <w:rPr>
          <w:rFonts w:eastAsia="Lucida Sans Unicode"/>
          <w:b/>
          <w:lang w:eastAsia="en-US" w:bidi="en-US"/>
        </w:rPr>
      </w:pPr>
      <w:r w:rsidRPr="00320B1B">
        <w:rPr>
          <w:rFonts w:eastAsia="Lucida Sans Unicode"/>
          <w:b/>
          <w:lang w:eastAsia="en-US" w:bidi="en-US"/>
        </w:rPr>
        <w:t>ПОЛОЖЕНИЕ</w:t>
      </w:r>
    </w:p>
    <w:p w:rsidR="001606F6" w:rsidRPr="00320B1B" w:rsidRDefault="001147A2" w:rsidP="001606F6">
      <w:pPr>
        <w:ind w:left="-426" w:firstLine="284"/>
        <w:jc w:val="center"/>
        <w:rPr>
          <w:rFonts w:eastAsia="Lucida Sans Unicode"/>
          <w:b/>
          <w:lang w:eastAsia="en-US" w:bidi="en-US"/>
        </w:rPr>
      </w:pPr>
      <w:r w:rsidRPr="00320B1B">
        <w:rPr>
          <w:rFonts w:eastAsia="Lucida Sans Unicode"/>
          <w:b/>
          <w:lang w:eastAsia="en-US" w:bidi="en-US"/>
        </w:rPr>
        <w:t xml:space="preserve">о проведении </w:t>
      </w:r>
      <w:r w:rsidR="000D1D0F">
        <w:rPr>
          <w:rFonts w:eastAsia="Lucida Sans Unicode"/>
          <w:b/>
          <w:lang w:val="en-US" w:eastAsia="en-US" w:bidi="en-US"/>
        </w:rPr>
        <w:t>V</w:t>
      </w:r>
      <w:r w:rsidR="003F4339">
        <w:rPr>
          <w:rFonts w:eastAsia="Lucida Sans Unicode"/>
          <w:b/>
          <w:lang w:val="en-US" w:eastAsia="en-US" w:bidi="en-US"/>
        </w:rPr>
        <w:t>I</w:t>
      </w:r>
      <w:r w:rsidR="007B38C1">
        <w:rPr>
          <w:rFonts w:eastAsia="Lucida Sans Unicode"/>
          <w:b/>
          <w:lang w:val="en-US" w:eastAsia="en-US" w:bidi="en-US"/>
        </w:rPr>
        <w:t>I</w:t>
      </w:r>
      <w:r w:rsidR="00906BBA">
        <w:rPr>
          <w:rFonts w:eastAsia="Lucida Sans Unicode"/>
          <w:b/>
          <w:lang w:eastAsia="en-US" w:bidi="en-US"/>
        </w:rPr>
        <w:t xml:space="preserve"> </w:t>
      </w:r>
      <w:r w:rsidR="00445990">
        <w:rPr>
          <w:rFonts w:eastAsia="Lucida Sans Unicode"/>
          <w:b/>
          <w:lang w:eastAsia="en-US" w:bidi="en-US"/>
        </w:rPr>
        <w:t>Р</w:t>
      </w:r>
      <w:r w:rsidR="006303E5" w:rsidRPr="00320B1B">
        <w:rPr>
          <w:rFonts w:eastAsia="Lucida Sans Unicode"/>
          <w:b/>
          <w:lang w:eastAsia="en-US" w:bidi="en-US"/>
        </w:rPr>
        <w:t xml:space="preserve">егионального </w:t>
      </w:r>
      <w:r w:rsidR="001606F6" w:rsidRPr="00320B1B">
        <w:rPr>
          <w:rFonts w:eastAsia="Lucida Sans Unicode"/>
          <w:b/>
          <w:lang w:eastAsia="en-US" w:bidi="en-US"/>
        </w:rPr>
        <w:t>профориентационного</w:t>
      </w:r>
      <w:r w:rsidRPr="00320B1B">
        <w:rPr>
          <w:rFonts w:eastAsia="Lucida Sans Unicode"/>
          <w:b/>
          <w:lang w:eastAsia="en-US" w:bidi="en-US"/>
        </w:rPr>
        <w:t xml:space="preserve"> </w:t>
      </w:r>
      <w:r w:rsidR="00A66ECB">
        <w:rPr>
          <w:rFonts w:eastAsia="Lucida Sans Unicode"/>
          <w:b/>
          <w:lang w:eastAsia="en-US" w:bidi="en-US"/>
        </w:rPr>
        <w:t xml:space="preserve">открытого </w:t>
      </w:r>
      <w:r w:rsidR="006303E5" w:rsidRPr="00320B1B">
        <w:rPr>
          <w:rFonts w:eastAsia="Lucida Sans Unicode"/>
          <w:b/>
          <w:lang w:eastAsia="en-US" w:bidi="en-US"/>
        </w:rPr>
        <w:t>мероприятия</w:t>
      </w:r>
      <w:r w:rsidRPr="00320B1B">
        <w:rPr>
          <w:rFonts w:eastAsia="Lucida Sans Unicode"/>
          <w:b/>
          <w:lang w:eastAsia="en-US" w:bidi="en-US"/>
        </w:rPr>
        <w:t xml:space="preserve"> </w:t>
      </w:r>
      <w:r w:rsidR="001606F6" w:rsidRPr="00320B1B">
        <w:rPr>
          <w:rFonts w:eastAsia="Lucida Sans Unicode"/>
          <w:b/>
          <w:lang w:eastAsia="en-US" w:bidi="en-US"/>
        </w:rPr>
        <w:t>конкурсной направленности</w:t>
      </w:r>
      <w:r w:rsidR="00304CCF" w:rsidRPr="00320B1B">
        <w:rPr>
          <w:rFonts w:eastAsia="Lucida Sans Unicode"/>
          <w:b/>
          <w:lang w:eastAsia="en-US" w:bidi="en-US"/>
        </w:rPr>
        <w:t xml:space="preserve"> </w:t>
      </w:r>
      <w:r w:rsidR="001606F6" w:rsidRPr="00320B1B">
        <w:rPr>
          <w:rFonts w:eastAsia="Lucida Sans Unicode"/>
          <w:b/>
          <w:lang w:eastAsia="en-US" w:bidi="en-US"/>
        </w:rPr>
        <w:t xml:space="preserve">обучающихся </w:t>
      </w:r>
      <w:r w:rsidR="00304CCF" w:rsidRPr="00320B1B">
        <w:rPr>
          <w:rFonts w:eastAsia="Lucida Sans Unicode"/>
          <w:b/>
          <w:lang w:eastAsia="en-US" w:bidi="en-US"/>
        </w:rPr>
        <w:t xml:space="preserve">9-11 </w:t>
      </w:r>
      <w:r w:rsidR="007C20EF" w:rsidRPr="00320B1B">
        <w:rPr>
          <w:rFonts w:eastAsia="Lucida Sans Unicode"/>
          <w:b/>
          <w:lang w:eastAsia="en-US" w:bidi="en-US"/>
        </w:rPr>
        <w:t>классов</w:t>
      </w:r>
      <w:r w:rsidR="003F4339">
        <w:rPr>
          <w:rFonts w:eastAsia="Lucida Sans Unicode"/>
          <w:b/>
          <w:lang w:eastAsia="en-US" w:bidi="en-US"/>
        </w:rPr>
        <w:t>,</w:t>
      </w:r>
      <w:r w:rsidR="00CA1105" w:rsidRPr="00320B1B">
        <w:rPr>
          <w:rFonts w:eastAsia="Lucida Sans Unicode"/>
          <w:b/>
          <w:lang w:eastAsia="en-US" w:bidi="en-US"/>
        </w:rPr>
        <w:t xml:space="preserve"> СПО</w:t>
      </w:r>
      <w:r w:rsidR="003F4339">
        <w:rPr>
          <w:rFonts w:eastAsia="Lucida Sans Unicode"/>
          <w:b/>
          <w:lang w:eastAsia="en-US" w:bidi="en-US"/>
        </w:rPr>
        <w:t xml:space="preserve"> и </w:t>
      </w:r>
      <w:r w:rsidR="00D8596D">
        <w:rPr>
          <w:rFonts w:eastAsia="Lucida Sans Unicode"/>
          <w:b/>
          <w:lang w:eastAsia="en-US" w:bidi="en-US"/>
        </w:rPr>
        <w:t>ВО</w:t>
      </w:r>
    </w:p>
    <w:p w:rsidR="007C20EF" w:rsidRPr="00320B1B" w:rsidRDefault="001606F6" w:rsidP="001606F6">
      <w:pPr>
        <w:ind w:left="-426" w:firstLine="284"/>
        <w:jc w:val="center"/>
        <w:rPr>
          <w:rFonts w:eastAsia="Lucida Sans Unicode"/>
          <w:b/>
          <w:lang w:eastAsia="en-US" w:bidi="en-US"/>
        </w:rPr>
      </w:pPr>
      <w:r w:rsidRPr="00320B1B">
        <w:rPr>
          <w:rFonts w:eastAsia="Lucida Sans Unicode"/>
          <w:b/>
          <w:lang w:eastAsia="en-US" w:bidi="en-US"/>
        </w:rPr>
        <w:t>«Общество без барьеров</w:t>
      </w:r>
      <w:r w:rsidR="006303E5" w:rsidRPr="00320B1B">
        <w:rPr>
          <w:rFonts w:eastAsia="Lucida Sans Unicode"/>
          <w:b/>
          <w:lang w:eastAsia="en-US" w:bidi="en-US"/>
        </w:rPr>
        <w:t>»</w:t>
      </w:r>
    </w:p>
    <w:p w:rsidR="001147A2" w:rsidRPr="00320B1B" w:rsidRDefault="001147A2" w:rsidP="001147A2">
      <w:pPr>
        <w:jc w:val="center"/>
        <w:rPr>
          <w:rFonts w:eastAsia="Lucida Sans Unicode"/>
          <w:b/>
          <w:lang w:eastAsia="en-US" w:bidi="en-US"/>
        </w:rPr>
      </w:pPr>
      <w:r w:rsidRPr="00320B1B">
        <w:rPr>
          <w:rFonts w:eastAsia="Lucida Sans Unicode"/>
          <w:b/>
          <w:lang w:eastAsia="en-US" w:bidi="en-US"/>
        </w:rPr>
        <w:t xml:space="preserve"> </w:t>
      </w:r>
    </w:p>
    <w:p w:rsidR="001147A2" w:rsidRPr="00320B1B" w:rsidRDefault="001147A2" w:rsidP="001147A2">
      <w:pPr>
        <w:jc w:val="center"/>
        <w:rPr>
          <w:b/>
        </w:rPr>
      </w:pPr>
      <w:r w:rsidRPr="00320B1B">
        <w:rPr>
          <w:b/>
        </w:rPr>
        <w:t>1. Общие положения</w:t>
      </w:r>
    </w:p>
    <w:p w:rsidR="001147A2" w:rsidRPr="00906BBA" w:rsidRDefault="001147A2" w:rsidP="00E665D4">
      <w:pPr>
        <w:rPr>
          <w:sz w:val="16"/>
          <w:szCs w:val="16"/>
        </w:rPr>
      </w:pPr>
    </w:p>
    <w:p w:rsidR="001147A2" w:rsidRPr="002A202E" w:rsidRDefault="006303E5" w:rsidP="007031E4">
      <w:pPr>
        <w:pStyle w:val="a9"/>
        <w:numPr>
          <w:ilvl w:val="1"/>
          <w:numId w:val="31"/>
        </w:numPr>
        <w:ind w:left="0" w:firstLine="567"/>
        <w:jc w:val="both"/>
        <w:rPr>
          <w:rFonts w:eastAsia="Lucida Sans Unicode"/>
          <w:b/>
          <w:lang w:eastAsia="en-US" w:bidi="en-US"/>
        </w:rPr>
      </w:pPr>
      <w:r w:rsidRPr="002A202E">
        <w:t>Региональное</w:t>
      </w:r>
      <w:r w:rsidR="001606F6" w:rsidRPr="002A202E">
        <w:rPr>
          <w:rFonts w:eastAsia="Lucida Sans Unicode"/>
          <w:b/>
          <w:lang w:eastAsia="en-US" w:bidi="en-US"/>
        </w:rPr>
        <w:t xml:space="preserve"> </w:t>
      </w:r>
      <w:r w:rsidR="001606F6" w:rsidRPr="002A202E">
        <w:rPr>
          <w:rFonts w:eastAsia="Lucida Sans Unicode"/>
          <w:lang w:eastAsia="en-US" w:bidi="en-US"/>
        </w:rPr>
        <w:t>профориентационное мероприятие конкурсной направленности обучающихся 9-11 классов</w:t>
      </w:r>
      <w:r w:rsidR="003F4339" w:rsidRPr="002A202E">
        <w:rPr>
          <w:rFonts w:eastAsia="Lucida Sans Unicode"/>
          <w:lang w:eastAsia="en-US" w:bidi="en-US"/>
        </w:rPr>
        <w:t>,</w:t>
      </w:r>
      <w:r w:rsidR="00CD3738" w:rsidRPr="002A202E">
        <w:rPr>
          <w:rFonts w:eastAsia="Lucida Sans Unicode"/>
          <w:lang w:eastAsia="en-US" w:bidi="en-US"/>
        </w:rPr>
        <w:t xml:space="preserve"> СПО</w:t>
      </w:r>
      <w:r w:rsidR="00DE1F4F">
        <w:rPr>
          <w:rFonts w:eastAsia="Lucida Sans Unicode"/>
          <w:lang w:eastAsia="en-US" w:bidi="en-US"/>
        </w:rPr>
        <w:t xml:space="preserve"> и </w:t>
      </w:r>
      <w:r w:rsidR="00DE1F4F" w:rsidRPr="00DE1F4F">
        <w:rPr>
          <w:rFonts w:eastAsia="Lucida Sans Unicode"/>
          <w:lang w:eastAsia="en-US" w:bidi="en-US"/>
        </w:rPr>
        <w:t>ВО</w:t>
      </w:r>
      <w:r w:rsidR="001606F6" w:rsidRPr="00DE1F4F">
        <w:rPr>
          <w:rFonts w:eastAsia="Lucida Sans Unicode"/>
          <w:lang w:eastAsia="en-US" w:bidi="en-US"/>
        </w:rPr>
        <w:t xml:space="preserve"> «Общество без барьеров»</w:t>
      </w:r>
      <w:r w:rsidR="006217A7" w:rsidRPr="00DE1F4F">
        <w:rPr>
          <w:rFonts w:eastAsia="Lucida Sans Unicode"/>
          <w:lang w:eastAsia="en-US" w:bidi="en-US"/>
        </w:rPr>
        <w:t xml:space="preserve">, направленное </w:t>
      </w:r>
      <w:r w:rsidR="006217A7" w:rsidRPr="002A202E">
        <w:rPr>
          <w:rFonts w:eastAsia="Lucida Sans Unicode"/>
          <w:lang w:eastAsia="en-US" w:bidi="en-US"/>
        </w:rPr>
        <w:t xml:space="preserve">на </w:t>
      </w:r>
      <w:r w:rsidR="00FC5117" w:rsidRPr="002A202E">
        <w:rPr>
          <w:rFonts w:eastAsia="Lucida Sans Unicode"/>
          <w:lang w:eastAsia="en-US" w:bidi="en-US"/>
        </w:rPr>
        <w:t>развитие</w:t>
      </w:r>
      <w:r w:rsidR="001147A2" w:rsidRPr="002A202E">
        <w:rPr>
          <w:rFonts w:eastAsia="Lucida Sans Unicode"/>
          <w:lang w:eastAsia="en-US" w:bidi="en-US"/>
        </w:rPr>
        <w:t xml:space="preserve"> толерантности в молодежной среде </w:t>
      </w:r>
      <w:r w:rsidR="001147A2" w:rsidRPr="002A202E">
        <w:t xml:space="preserve">(далее </w:t>
      </w:r>
      <w:r w:rsidR="006217A7" w:rsidRPr="002A202E">
        <w:t xml:space="preserve">– </w:t>
      </w:r>
      <w:r w:rsidR="00CE0E2B" w:rsidRPr="002A202E">
        <w:rPr>
          <w:rFonts w:eastAsia="Lucida Sans Unicode"/>
          <w:lang w:eastAsia="en-US" w:bidi="en-US"/>
        </w:rPr>
        <w:t>профориентационное мероприятие</w:t>
      </w:r>
      <w:r w:rsidR="001147A2" w:rsidRPr="002A202E">
        <w:t>)</w:t>
      </w:r>
      <w:r w:rsidR="00FC5117" w:rsidRPr="002A202E">
        <w:t>,</w:t>
      </w:r>
      <w:r w:rsidR="006217A7" w:rsidRPr="002A202E">
        <w:t xml:space="preserve"> организуется </w:t>
      </w:r>
      <w:r w:rsidR="001147A2" w:rsidRPr="002A202E">
        <w:t xml:space="preserve">как интегрированная форма </w:t>
      </w:r>
      <w:r w:rsidR="00CE71F7" w:rsidRPr="002A202E">
        <w:t>творческого применения</w:t>
      </w:r>
      <w:r w:rsidR="006217A7" w:rsidRPr="002A202E">
        <w:t xml:space="preserve"> </w:t>
      </w:r>
      <w:r w:rsidR="001147A2" w:rsidRPr="002A202E">
        <w:t xml:space="preserve">знаний </w:t>
      </w:r>
      <w:r w:rsidR="007C20EF" w:rsidRPr="002A202E">
        <w:t>участников</w:t>
      </w:r>
      <w:r w:rsidR="001147A2" w:rsidRPr="002A202E">
        <w:t xml:space="preserve"> в области </w:t>
      </w:r>
      <w:bookmarkStart w:id="0" w:name="_Hlk23110219"/>
      <w:r w:rsidR="003C4D24" w:rsidRPr="002A202E">
        <w:t>проблемы доступности среды и независимой жизни людей с ограниченными возможностями здоровья</w:t>
      </w:r>
      <w:bookmarkEnd w:id="0"/>
      <w:r w:rsidR="002A202E">
        <w:t>, инвалидностью</w:t>
      </w:r>
      <w:r w:rsidR="007C20EF" w:rsidRPr="002A202E">
        <w:t>.</w:t>
      </w:r>
    </w:p>
    <w:p w:rsidR="00873589" w:rsidRPr="002A202E" w:rsidRDefault="001147A2" w:rsidP="007031E4">
      <w:pPr>
        <w:numPr>
          <w:ilvl w:val="1"/>
          <w:numId w:val="24"/>
        </w:numPr>
        <w:tabs>
          <w:tab w:val="left" w:pos="180"/>
          <w:tab w:val="left" w:pos="709"/>
          <w:tab w:val="left" w:pos="851"/>
        </w:tabs>
        <w:ind w:left="0" w:firstLine="567"/>
        <w:jc w:val="both"/>
      </w:pPr>
      <w:r w:rsidRPr="002A202E">
        <w:t xml:space="preserve">Проведение </w:t>
      </w:r>
      <w:r w:rsidR="00CE0E2B" w:rsidRPr="002A202E">
        <w:rPr>
          <w:rFonts w:eastAsia="Lucida Sans Unicode"/>
          <w:lang w:eastAsia="en-US" w:bidi="en-US"/>
        </w:rPr>
        <w:t>профориентационного</w:t>
      </w:r>
      <w:r w:rsidR="00A149D5" w:rsidRPr="002A202E">
        <w:rPr>
          <w:rFonts w:eastAsia="Lucida Sans Unicode"/>
          <w:lang w:eastAsia="en-US" w:bidi="en-US"/>
        </w:rPr>
        <w:t xml:space="preserve"> </w:t>
      </w:r>
      <w:r w:rsidR="006303E5" w:rsidRPr="002A202E">
        <w:t>мероприятия</w:t>
      </w:r>
      <w:r w:rsidRPr="002A202E">
        <w:t xml:space="preserve"> нацелено на стимулирование иссле</w:t>
      </w:r>
      <w:r w:rsidR="00A149D5" w:rsidRPr="002A202E">
        <w:t xml:space="preserve">довательской работы </w:t>
      </w:r>
      <w:r w:rsidRPr="002A202E">
        <w:t>школьников</w:t>
      </w:r>
      <w:r w:rsidR="00CD3738" w:rsidRPr="002A202E">
        <w:t xml:space="preserve"> и обучающихся </w:t>
      </w:r>
      <w:r w:rsidR="00CD3738" w:rsidRPr="00DE1F4F">
        <w:t>СПО</w:t>
      </w:r>
      <w:r w:rsidR="00DE1F4F" w:rsidRPr="00DE1F4F">
        <w:t>, ВО</w:t>
      </w:r>
      <w:r w:rsidRPr="00DE1F4F">
        <w:t xml:space="preserve"> </w:t>
      </w:r>
      <w:r w:rsidR="003C4D24" w:rsidRPr="00DE1F4F">
        <w:t xml:space="preserve">в </w:t>
      </w:r>
      <w:r w:rsidR="003C4D24" w:rsidRPr="002A202E">
        <w:t>сфере</w:t>
      </w:r>
      <w:r w:rsidRPr="002A202E">
        <w:t xml:space="preserve"> </w:t>
      </w:r>
      <w:r w:rsidR="003C4D24" w:rsidRPr="002A202E">
        <w:t>поиска путей</w:t>
      </w:r>
      <w:r w:rsidR="006217A7" w:rsidRPr="002A202E">
        <w:t xml:space="preserve"> </w:t>
      </w:r>
      <w:r w:rsidR="003C4D24" w:rsidRPr="002A202E">
        <w:t xml:space="preserve">решения </w:t>
      </w:r>
      <w:r w:rsidRPr="002A202E">
        <w:t xml:space="preserve">проблемы </w:t>
      </w:r>
      <w:r w:rsidR="003C4D24" w:rsidRPr="002A202E">
        <w:t>доступности среды и независимой жизни людей с ограниченными возможностями здоровья</w:t>
      </w:r>
      <w:r w:rsidR="002A202E">
        <w:t>, инвалидностью</w:t>
      </w:r>
      <w:r w:rsidR="003A5D28" w:rsidRPr="002A202E">
        <w:t>.</w:t>
      </w:r>
    </w:p>
    <w:p w:rsidR="001147A2" w:rsidRPr="002A202E" w:rsidRDefault="006217A7" w:rsidP="007031E4">
      <w:pPr>
        <w:numPr>
          <w:ilvl w:val="1"/>
          <w:numId w:val="24"/>
        </w:numPr>
        <w:tabs>
          <w:tab w:val="left" w:pos="180"/>
          <w:tab w:val="left" w:pos="709"/>
          <w:tab w:val="left" w:pos="851"/>
        </w:tabs>
        <w:ind w:left="0" w:firstLine="567"/>
        <w:jc w:val="both"/>
      </w:pPr>
      <w:r w:rsidRPr="002A202E">
        <w:t xml:space="preserve">Организаторами </w:t>
      </w:r>
      <w:r w:rsidR="00CA1105" w:rsidRPr="002A202E">
        <w:rPr>
          <w:rFonts w:eastAsia="Lucida Sans Unicode"/>
          <w:lang w:eastAsia="en-US" w:bidi="en-US"/>
        </w:rPr>
        <w:t xml:space="preserve">профориентационного мероприятия </w:t>
      </w:r>
      <w:r w:rsidR="001147A2" w:rsidRPr="002A202E">
        <w:t xml:space="preserve">выступает кафедра </w:t>
      </w:r>
      <w:r w:rsidR="00E72A57" w:rsidRPr="002A202E">
        <w:t>психологии и коррекционной педагогики</w:t>
      </w:r>
      <w:r w:rsidR="00741E36" w:rsidRPr="002A202E">
        <w:t xml:space="preserve"> </w:t>
      </w:r>
      <w:r w:rsidR="001147A2" w:rsidRPr="002A202E">
        <w:t>института</w:t>
      </w:r>
      <w:r w:rsidR="00741E36" w:rsidRPr="002A202E">
        <w:t xml:space="preserve"> педагогики и психологии</w:t>
      </w:r>
      <w:r w:rsidR="001147A2" w:rsidRPr="002A202E">
        <w:t xml:space="preserve"> </w:t>
      </w:r>
      <w:r w:rsidR="00741E36" w:rsidRPr="002A202E">
        <w:t>ФГА</w:t>
      </w:r>
      <w:r w:rsidR="003D1632" w:rsidRPr="002A202E">
        <w:t>ОУ ВО «</w:t>
      </w:r>
      <w:r w:rsidR="00741E36" w:rsidRPr="002A202E">
        <w:t>Мурманский арктический</w:t>
      </w:r>
      <w:r w:rsidR="00FC5117" w:rsidRPr="002A202E">
        <w:t xml:space="preserve"> университет</w:t>
      </w:r>
      <w:r w:rsidR="003D1632" w:rsidRPr="002A202E">
        <w:t>»</w:t>
      </w:r>
      <w:r w:rsidR="001147A2" w:rsidRPr="002A202E">
        <w:rPr>
          <w:rFonts w:eastAsia="Lucida Sans Unicode"/>
          <w:lang w:eastAsia="en-US" w:bidi="en-US"/>
        </w:rPr>
        <w:t>.</w:t>
      </w:r>
    </w:p>
    <w:p w:rsidR="001D48BF" w:rsidRPr="002A202E" w:rsidRDefault="003D1632" w:rsidP="007031E4">
      <w:pPr>
        <w:pStyle w:val="a9"/>
        <w:numPr>
          <w:ilvl w:val="1"/>
          <w:numId w:val="25"/>
        </w:numPr>
        <w:tabs>
          <w:tab w:val="left" w:pos="0"/>
          <w:tab w:val="left" w:pos="709"/>
          <w:tab w:val="left" w:pos="851"/>
        </w:tabs>
        <w:ind w:left="0" w:firstLine="567"/>
        <w:jc w:val="both"/>
      </w:pPr>
      <w:r w:rsidRPr="002A202E">
        <w:t>В</w:t>
      </w:r>
      <w:r w:rsidR="00CA1105" w:rsidRPr="002A202E">
        <w:rPr>
          <w:rFonts w:eastAsia="Lucida Sans Unicode"/>
          <w:b/>
          <w:lang w:eastAsia="en-US" w:bidi="en-US"/>
        </w:rPr>
        <w:t xml:space="preserve"> </w:t>
      </w:r>
      <w:r w:rsidR="00CA1105" w:rsidRPr="002A202E">
        <w:rPr>
          <w:rFonts w:eastAsia="Lucida Sans Unicode"/>
          <w:lang w:eastAsia="en-US" w:bidi="en-US"/>
        </w:rPr>
        <w:t xml:space="preserve">профориентационном мероприятии </w:t>
      </w:r>
      <w:r w:rsidR="001147A2" w:rsidRPr="002A202E">
        <w:t xml:space="preserve">могут принимать участие </w:t>
      </w:r>
      <w:r w:rsidR="00FC5117" w:rsidRPr="002A202E">
        <w:t xml:space="preserve">коллективы обучающихся </w:t>
      </w:r>
      <w:r w:rsidR="001D48BF" w:rsidRPr="002A202E">
        <w:t xml:space="preserve">организаций </w:t>
      </w:r>
      <w:r w:rsidR="00FC5117" w:rsidRPr="002A202E">
        <w:t xml:space="preserve">общего, дополнительного, </w:t>
      </w:r>
      <w:r w:rsidR="001D48BF" w:rsidRPr="002A202E">
        <w:t>среднего</w:t>
      </w:r>
      <w:r w:rsidR="006217A7" w:rsidRPr="002A202E">
        <w:t xml:space="preserve"> профессионального </w:t>
      </w:r>
      <w:r w:rsidR="00DE1F4F">
        <w:t xml:space="preserve">и высшего </w:t>
      </w:r>
      <w:r w:rsidR="006217A7" w:rsidRPr="00DE1F4F">
        <w:t xml:space="preserve">образования, </w:t>
      </w:r>
      <w:r w:rsidR="001147A2" w:rsidRPr="00DE1F4F">
        <w:t xml:space="preserve">а также </w:t>
      </w:r>
      <w:r w:rsidR="001147A2" w:rsidRPr="002A202E">
        <w:t>сборные ко</w:t>
      </w:r>
      <w:r w:rsidR="001D48BF" w:rsidRPr="002A202E">
        <w:t>манды и творческие объединения</w:t>
      </w:r>
      <w:r w:rsidR="00FC5117" w:rsidRPr="002A202E">
        <w:t xml:space="preserve"> </w:t>
      </w:r>
      <w:r w:rsidR="006217A7" w:rsidRPr="002A202E">
        <w:t>нескольких образовательных</w:t>
      </w:r>
      <w:r w:rsidR="00FC5117" w:rsidRPr="002A202E">
        <w:t xml:space="preserve"> организаций.</w:t>
      </w:r>
    </w:p>
    <w:p w:rsidR="001147A2" w:rsidRPr="002A202E" w:rsidRDefault="001147A2" w:rsidP="007031E4">
      <w:pPr>
        <w:numPr>
          <w:ilvl w:val="1"/>
          <w:numId w:val="25"/>
        </w:numPr>
        <w:tabs>
          <w:tab w:val="left" w:pos="0"/>
          <w:tab w:val="left" w:pos="709"/>
          <w:tab w:val="left" w:pos="851"/>
        </w:tabs>
        <w:ind w:left="0" w:firstLine="567"/>
        <w:jc w:val="both"/>
      </w:pPr>
      <w:r w:rsidRPr="002A202E">
        <w:t xml:space="preserve">Регистрация участников </w:t>
      </w:r>
      <w:r w:rsidR="00CD3738" w:rsidRPr="002A202E">
        <w:rPr>
          <w:rFonts w:eastAsia="Lucida Sans Unicode"/>
          <w:lang w:eastAsia="en-US" w:bidi="en-US"/>
        </w:rPr>
        <w:t>п</w:t>
      </w:r>
      <w:r w:rsidR="003D1632" w:rsidRPr="002A202E">
        <w:rPr>
          <w:rFonts w:eastAsia="Lucida Sans Unicode"/>
          <w:lang w:eastAsia="en-US" w:bidi="en-US"/>
        </w:rPr>
        <w:t>рофориентационного</w:t>
      </w:r>
      <w:r w:rsidR="00CD3738" w:rsidRPr="002A202E">
        <w:rPr>
          <w:rFonts w:eastAsia="Lucida Sans Unicode"/>
          <w:lang w:eastAsia="en-US" w:bidi="en-US"/>
        </w:rPr>
        <w:t xml:space="preserve"> </w:t>
      </w:r>
      <w:r w:rsidR="003D1632" w:rsidRPr="002A202E">
        <w:rPr>
          <w:rFonts w:eastAsia="Lucida Sans Unicode"/>
          <w:lang w:eastAsia="en-US" w:bidi="en-US"/>
        </w:rPr>
        <w:t>мероприятия</w:t>
      </w:r>
      <w:r w:rsidR="00CD3738" w:rsidRPr="002A202E">
        <w:rPr>
          <w:rFonts w:eastAsia="Lucida Sans Unicode"/>
          <w:lang w:eastAsia="en-US" w:bidi="en-US"/>
        </w:rPr>
        <w:t xml:space="preserve"> </w:t>
      </w:r>
      <w:r w:rsidRPr="002A202E">
        <w:t>осуществляе</w:t>
      </w:r>
      <w:r w:rsidR="001D48BF" w:rsidRPr="002A202E">
        <w:t xml:space="preserve">тся на основе заявки, которая </w:t>
      </w:r>
      <w:r w:rsidRPr="002A202E">
        <w:t xml:space="preserve">подается в оргкомитет не позднее </w:t>
      </w:r>
      <w:r w:rsidR="007B38C1">
        <w:t>10</w:t>
      </w:r>
      <w:r w:rsidR="00DE1F4F">
        <w:t xml:space="preserve"> </w:t>
      </w:r>
      <w:r w:rsidR="007B38C1">
        <w:t>ноя</w:t>
      </w:r>
      <w:r w:rsidR="00DE1F4F">
        <w:t>бря</w:t>
      </w:r>
      <w:r w:rsidR="008A1C6F" w:rsidRPr="002A202E">
        <w:t xml:space="preserve"> 20</w:t>
      </w:r>
      <w:r w:rsidR="002A202E" w:rsidRPr="002A202E">
        <w:t>2</w:t>
      </w:r>
      <w:r w:rsidR="007B38C1" w:rsidRPr="007B38C1">
        <w:t>5</w:t>
      </w:r>
      <w:r w:rsidR="008A1C6F" w:rsidRPr="002A202E">
        <w:t xml:space="preserve"> </w:t>
      </w:r>
      <w:r w:rsidRPr="002A202E">
        <w:t xml:space="preserve">г. (Приложение 1). </w:t>
      </w:r>
    </w:p>
    <w:p w:rsidR="001147A2" w:rsidRPr="002A202E" w:rsidRDefault="001147A2" w:rsidP="007031E4">
      <w:pPr>
        <w:ind w:firstLine="567"/>
        <w:jc w:val="both"/>
        <w:rPr>
          <w:color w:val="FF0000"/>
        </w:rPr>
      </w:pPr>
    </w:p>
    <w:p w:rsidR="001147A2" w:rsidRPr="002A202E" w:rsidRDefault="001147A2" w:rsidP="007031E4">
      <w:pPr>
        <w:ind w:firstLine="567"/>
        <w:jc w:val="center"/>
        <w:rPr>
          <w:b/>
        </w:rPr>
      </w:pPr>
      <w:r w:rsidRPr="002A202E">
        <w:rPr>
          <w:b/>
        </w:rPr>
        <w:t xml:space="preserve">2. Цели и задачи </w:t>
      </w:r>
      <w:r w:rsidR="00E736C6" w:rsidRPr="002A202E">
        <w:rPr>
          <w:rFonts w:eastAsia="Lucida Sans Unicode"/>
          <w:b/>
          <w:lang w:eastAsia="en-US" w:bidi="en-US"/>
        </w:rPr>
        <w:t>регионального профориентационного мероприятия конкурсной направленности</w:t>
      </w:r>
    </w:p>
    <w:p w:rsidR="001147A2" w:rsidRPr="00906BBA" w:rsidRDefault="001147A2" w:rsidP="007031E4">
      <w:pPr>
        <w:ind w:firstLine="567"/>
        <w:jc w:val="center"/>
        <w:rPr>
          <w:b/>
          <w:color w:val="FF0000"/>
          <w:sz w:val="16"/>
          <w:szCs w:val="16"/>
        </w:rPr>
      </w:pPr>
    </w:p>
    <w:p w:rsidR="001147A2" w:rsidRPr="002A202E" w:rsidRDefault="001147A2" w:rsidP="007031E4">
      <w:pPr>
        <w:pStyle w:val="1"/>
        <w:numPr>
          <w:ilvl w:val="1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02E">
        <w:rPr>
          <w:rFonts w:ascii="Times New Roman" w:hAnsi="Times New Roman" w:cs="Times New Roman"/>
          <w:sz w:val="24"/>
          <w:szCs w:val="24"/>
        </w:rPr>
        <w:t xml:space="preserve">Целью проведения </w:t>
      </w:r>
      <w:r w:rsidR="00CD3738" w:rsidRPr="002A202E">
        <w:rPr>
          <w:rFonts w:ascii="Times New Roman" w:eastAsia="Lucida Sans Unicode" w:hAnsi="Times New Roman" w:cs="Times New Roman"/>
          <w:sz w:val="24"/>
          <w:szCs w:val="24"/>
          <w:lang w:eastAsia="en-US" w:bidi="en-US"/>
        </w:rPr>
        <w:t xml:space="preserve">профориентационного мероприятия </w:t>
      </w:r>
      <w:r w:rsidR="00DE04D9" w:rsidRPr="002A202E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82268" w:rsidRPr="002A202E">
        <w:rPr>
          <w:rFonts w:ascii="Times New Roman" w:hAnsi="Times New Roman" w:cs="Times New Roman"/>
          <w:sz w:val="24"/>
          <w:szCs w:val="24"/>
        </w:rPr>
        <w:t>активизация исследовательской</w:t>
      </w:r>
      <w:r w:rsidRPr="002A202E">
        <w:rPr>
          <w:rFonts w:ascii="Times New Roman" w:hAnsi="Times New Roman" w:cs="Times New Roman"/>
          <w:sz w:val="24"/>
          <w:szCs w:val="24"/>
        </w:rPr>
        <w:t xml:space="preserve"> </w:t>
      </w:r>
      <w:r w:rsidR="003C4D24" w:rsidRPr="002A202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D48BF" w:rsidRPr="002A202E">
        <w:rPr>
          <w:rFonts w:ascii="Times New Roman" w:hAnsi="Times New Roman" w:cs="Times New Roman"/>
          <w:sz w:val="24"/>
          <w:szCs w:val="24"/>
        </w:rPr>
        <w:t>участников</w:t>
      </w:r>
      <w:r w:rsidR="00DE04D9" w:rsidRPr="002A202E">
        <w:rPr>
          <w:rFonts w:ascii="Times New Roman" w:hAnsi="Times New Roman" w:cs="Times New Roman"/>
          <w:sz w:val="24"/>
          <w:szCs w:val="24"/>
        </w:rPr>
        <w:t xml:space="preserve">, а </w:t>
      </w:r>
      <w:r w:rsidR="001D48BF" w:rsidRPr="002A202E">
        <w:rPr>
          <w:rFonts w:ascii="Times New Roman" w:hAnsi="Times New Roman" w:cs="Times New Roman"/>
          <w:sz w:val="24"/>
          <w:szCs w:val="24"/>
        </w:rPr>
        <w:t>также</w:t>
      </w:r>
      <w:r w:rsidR="00192442" w:rsidRPr="002A202E">
        <w:rPr>
          <w:rFonts w:ascii="Times New Roman" w:hAnsi="Times New Roman" w:cs="Times New Roman"/>
          <w:sz w:val="24"/>
          <w:szCs w:val="24"/>
        </w:rPr>
        <w:t xml:space="preserve"> развитие взаимодействия</w:t>
      </w:r>
      <w:r w:rsidR="001D48BF" w:rsidRPr="002A202E">
        <w:rPr>
          <w:rFonts w:ascii="Times New Roman" w:hAnsi="Times New Roman" w:cs="Times New Roman"/>
          <w:sz w:val="24"/>
          <w:szCs w:val="24"/>
        </w:rPr>
        <w:t xml:space="preserve"> </w:t>
      </w:r>
      <w:r w:rsidR="003C4D24" w:rsidRPr="002A202E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="00DE04D9" w:rsidRPr="002A202E">
        <w:rPr>
          <w:rFonts w:ascii="Times New Roman" w:hAnsi="Times New Roman" w:cs="Times New Roman"/>
          <w:sz w:val="24"/>
          <w:szCs w:val="24"/>
        </w:rPr>
        <w:t>высшего, общего</w:t>
      </w:r>
      <w:r w:rsidR="001D48BF" w:rsidRPr="002A202E">
        <w:rPr>
          <w:rFonts w:ascii="Times New Roman" w:hAnsi="Times New Roman" w:cs="Times New Roman"/>
          <w:sz w:val="24"/>
          <w:szCs w:val="24"/>
        </w:rPr>
        <w:t>,</w:t>
      </w:r>
      <w:r w:rsidR="00DE04D9" w:rsidRPr="002A202E">
        <w:rPr>
          <w:rFonts w:ascii="Times New Roman" w:hAnsi="Times New Roman" w:cs="Times New Roman"/>
          <w:sz w:val="24"/>
          <w:szCs w:val="24"/>
        </w:rPr>
        <w:t xml:space="preserve"> дополнительного,</w:t>
      </w:r>
      <w:r w:rsidR="001D48BF" w:rsidRPr="002A202E">
        <w:rPr>
          <w:rFonts w:ascii="Times New Roman" w:hAnsi="Times New Roman" w:cs="Times New Roman"/>
          <w:sz w:val="24"/>
          <w:szCs w:val="24"/>
        </w:rPr>
        <w:t xml:space="preserve"> среднего</w:t>
      </w:r>
      <w:r w:rsidRPr="002A202E">
        <w:rPr>
          <w:rFonts w:ascii="Times New Roman" w:hAnsi="Times New Roman" w:cs="Times New Roman"/>
          <w:sz w:val="24"/>
          <w:szCs w:val="24"/>
        </w:rPr>
        <w:t xml:space="preserve"> </w:t>
      </w:r>
      <w:r w:rsidR="00192442" w:rsidRPr="002A202E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  <w:r w:rsidR="001D48BF" w:rsidRPr="002A202E">
        <w:rPr>
          <w:rFonts w:ascii="Times New Roman" w:hAnsi="Times New Roman" w:cs="Times New Roman"/>
          <w:sz w:val="24"/>
          <w:szCs w:val="24"/>
        </w:rPr>
        <w:t xml:space="preserve"> </w:t>
      </w:r>
      <w:r w:rsidR="00782268" w:rsidRPr="002A202E">
        <w:rPr>
          <w:rFonts w:ascii="Times New Roman" w:hAnsi="Times New Roman" w:cs="Times New Roman"/>
          <w:sz w:val="24"/>
          <w:szCs w:val="24"/>
        </w:rPr>
        <w:t xml:space="preserve">в решении </w:t>
      </w:r>
      <w:r w:rsidR="00BB4704" w:rsidRPr="002A202E">
        <w:rPr>
          <w:rFonts w:ascii="Times New Roman" w:hAnsi="Times New Roman" w:cs="Times New Roman"/>
          <w:sz w:val="24"/>
          <w:szCs w:val="24"/>
        </w:rPr>
        <w:t>вопросов формирования профессиональной направленности,</w:t>
      </w:r>
      <w:r w:rsidR="00B97786" w:rsidRPr="002A202E">
        <w:rPr>
          <w:rFonts w:ascii="Times New Roman" w:hAnsi="Times New Roman" w:cs="Times New Roman"/>
          <w:sz w:val="24"/>
          <w:szCs w:val="24"/>
        </w:rPr>
        <w:t xml:space="preserve"> </w:t>
      </w:r>
      <w:r w:rsidR="007761DB" w:rsidRPr="002A202E">
        <w:rPr>
          <w:rFonts w:ascii="Times New Roman" w:hAnsi="Times New Roman" w:cs="Times New Roman"/>
          <w:sz w:val="24"/>
          <w:szCs w:val="24"/>
        </w:rPr>
        <w:t>обучающихся</w:t>
      </w:r>
      <w:r w:rsidRPr="002A202E">
        <w:rPr>
          <w:rFonts w:ascii="Times New Roman" w:hAnsi="Times New Roman" w:cs="Times New Roman"/>
          <w:sz w:val="24"/>
          <w:szCs w:val="24"/>
        </w:rPr>
        <w:t xml:space="preserve"> </w:t>
      </w:r>
      <w:r w:rsidR="00CD3738" w:rsidRPr="002A202E">
        <w:rPr>
          <w:rFonts w:ascii="Times New Roman" w:hAnsi="Times New Roman" w:cs="Times New Roman"/>
          <w:sz w:val="24"/>
          <w:szCs w:val="24"/>
        </w:rPr>
        <w:t>в сфере специальной педагогики и специальной психологии</w:t>
      </w:r>
      <w:r w:rsidR="00192442" w:rsidRPr="002A202E">
        <w:rPr>
          <w:rFonts w:ascii="Times New Roman" w:hAnsi="Times New Roman" w:cs="Times New Roman"/>
          <w:sz w:val="24"/>
          <w:szCs w:val="24"/>
        </w:rPr>
        <w:t>.</w:t>
      </w:r>
    </w:p>
    <w:p w:rsidR="001147A2" w:rsidRPr="002A202E" w:rsidRDefault="001147A2" w:rsidP="007031E4">
      <w:pPr>
        <w:pStyle w:val="a9"/>
        <w:numPr>
          <w:ilvl w:val="1"/>
          <w:numId w:val="18"/>
        </w:numPr>
        <w:tabs>
          <w:tab w:val="left" w:pos="851"/>
        </w:tabs>
        <w:ind w:left="0" w:firstLine="567"/>
        <w:jc w:val="both"/>
      </w:pPr>
      <w:r w:rsidRPr="002A202E">
        <w:t xml:space="preserve">Задачи </w:t>
      </w:r>
      <w:r w:rsidR="00484C85" w:rsidRPr="002A202E">
        <w:t>мероприятия</w:t>
      </w:r>
      <w:r w:rsidRPr="002A202E">
        <w:t>:</w:t>
      </w:r>
    </w:p>
    <w:p w:rsidR="00E736C6" w:rsidRPr="002A202E" w:rsidRDefault="00E665D4" w:rsidP="007031E4">
      <w:pPr>
        <w:pStyle w:val="a9"/>
        <w:numPr>
          <w:ilvl w:val="2"/>
          <w:numId w:val="18"/>
        </w:numPr>
        <w:tabs>
          <w:tab w:val="left" w:pos="0"/>
          <w:tab w:val="left" w:pos="993"/>
        </w:tabs>
        <w:ind w:left="0" w:firstLine="567"/>
        <w:jc w:val="both"/>
      </w:pPr>
      <w:r w:rsidRPr="002A202E">
        <w:t>Стимулирование интереса</w:t>
      </w:r>
      <w:r w:rsidR="00782268" w:rsidRPr="002A202E">
        <w:t xml:space="preserve"> </w:t>
      </w:r>
      <w:r w:rsidR="00733730" w:rsidRPr="002A202E">
        <w:t xml:space="preserve">обучающихся </w:t>
      </w:r>
      <w:r w:rsidR="00782268" w:rsidRPr="002A202E">
        <w:t xml:space="preserve">к </w:t>
      </w:r>
      <w:r w:rsidR="001147A2" w:rsidRPr="002A202E">
        <w:t xml:space="preserve">изучению различных </w:t>
      </w:r>
      <w:r w:rsidR="00782268" w:rsidRPr="002A202E">
        <w:t>аспектов проблемы</w:t>
      </w:r>
      <w:r w:rsidR="003C4D24" w:rsidRPr="002A202E">
        <w:t xml:space="preserve"> доступности среды и независимой жизни людей с ограниченными возможностями здоровья</w:t>
      </w:r>
      <w:r w:rsidR="002A202E" w:rsidRPr="002A202E">
        <w:t>, инвалидностью</w:t>
      </w:r>
      <w:r w:rsidR="00CC7A63" w:rsidRPr="002A202E">
        <w:t>.</w:t>
      </w:r>
      <w:r w:rsidR="00E736C6" w:rsidRPr="002A202E">
        <w:t xml:space="preserve"> </w:t>
      </w:r>
    </w:p>
    <w:p w:rsidR="00E736C6" w:rsidRPr="002A202E" w:rsidRDefault="00E736C6" w:rsidP="007031E4">
      <w:pPr>
        <w:pStyle w:val="a9"/>
        <w:numPr>
          <w:ilvl w:val="2"/>
          <w:numId w:val="18"/>
        </w:numPr>
        <w:tabs>
          <w:tab w:val="left" w:pos="0"/>
          <w:tab w:val="left" w:pos="993"/>
        </w:tabs>
        <w:ind w:left="0" w:firstLine="567"/>
        <w:jc w:val="both"/>
        <w:rPr>
          <w:b/>
        </w:rPr>
      </w:pPr>
      <w:r w:rsidRPr="002A202E">
        <w:t xml:space="preserve">Выявление и </w:t>
      </w:r>
      <w:r w:rsidR="00782268" w:rsidRPr="002A202E">
        <w:t xml:space="preserve">поддержка обучающихся, </w:t>
      </w:r>
      <w:r w:rsidRPr="002A202E">
        <w:t>интересующ</w:t>
      </w:r>
      <w:r w:rsidR="00782268" w:rsidRPr="002A202E">
        <w:t xml:space="preserve">ихся социально-образовательной </w:t>
      </w:r>
      <w:r w:rsidRPr="002A202E">
        <w:t>проблематикой.</w:t>
      </w:r>
    </w:p>
    <w:p w:rsidR="00E736C6" w:rsidRPr="002A202E" w:rsidRDefault="001147A2" w:rsidP="007031E4">
      <w:pPr>
        <w:pStyle w:val="a9"/>
        <w:numPr>
          <w:ilvl w:val="2"/>
          <w:numId w:val="18"/>
        </w:numPr>
        <w:tabs>
          <w:tab w:val="left" w:pos="0"/>
          <w:tab w:val="left" w:pos="993"/>
        </w:tabs>
        <w:ind w:left="0" w:firstLine="567"/>
        <w:jc w:val="both"/>
        <w:rPr>
          <w:b/>
        </w:rPr>
      </w:pPr>
      <w:r w:rsidRPr="002A202E">
        <w:t xml:space="preserve">Формирование у молодого поколения научных интересов, необходимых для решения </w:t>
      </w:r>
      <w:r w:rsidR="00DD3B51" w:rsidRPr="002A202E">
        <w:t xml:space="preserve">социально-образовательных </w:t>
      </w:r>
      <w:r w:rsidR="00CC7A63" w:rsidRPr="002A202E">
        <w:t>проблем ХХI века.</w:t>
      </w:r>
    </w:p>
    <w:p w:rsidR="003C4D24" w:rsidRPr="002A202E" w:rsidRDefault="001147A2" w:rsidP="007031E4">
      <w:pPr>
        <w:pStyle w:val="a9"/>
        <w:numPr>
          <w:ilvl w:val="2"/>
          <w:numId w:val="18"/>
        </w:numPr>
        <w:tabs>
          <w:tab w:val="left" w:pos="0"/>
          <w:tab w:val="left" w:pos="993"/>
        </w:tabs>
        <w:ind w:left="0" w:firstLine="567"/>
        <w:jc w:val="both"/>
        <w:rPr>
          <w:b/>
        </w:rPr>
      </w:pPr>
      <w:r w:rsidRPr="002A202E">
        <w:t>Создание условий для</w:t>
      </w:r>
      <w:r w:rsidR="00192442" w:rsidRPr="002A202E">
        <w:t xml:space="preserve"> профессионального самоопределения</w:t>
      </w:r>
      <w:r w:rsidR="0042681D" w:rsidRPr="002A202E">
        <w:t xml:space="preserve"> обучающихся</w:t>
      </w:r>
      <w:r w:rsidR="00CC7A63" w:rsidRPr="002A202E">
        <w:t>.</w:t>
      </w:r>
    </w:p>
    <w:p w:rsidR="001147A2" w:rsidRPr="002A202E" w:rsidRDefault="003C4D24" w:rsidP="007031E4">
      <w:pPr>
        <w:tabs>
          <w:tab w:val="left" w:pos="0"/>
          <w:tab w:val="left" w:pos="993"/>
        </w:tabs>
        <w:ind w:firstLine="567"/>
        <w:jc w:val="both"/>
      </w:pPr>
      <w:r w:rsidRPr="002A202E">
        <w:lastRenderedPageBreak/>
        <w:t>2.2.</w:t>
      </w:r>
      <w:r w:rsidR="00E736C6" w:rsidRPr="002A202E">
        <w:t>5</w:t>
      </w:r>
      <w:r w:rsidRPr="002A202E">
        <w:t>.</w:t>
      </w:r>
      <w:r w:rsidR="008A1C6F" w:rsidRPr="002A202E">
        <w:t xml:space="preserve"> </w:t>
      </w:r>
      <w:r w:rsidR="001147A2" w:rsidRPr="002A202E">
        <w:t>Активизация сотрудничест</w:t>
      </w:r>
      <w:r w:rsidR="00830F33" w:rsidRPr="002A202E">
        <w:t xml:space="preserve">ва образовательных организаций в </w:t>
      </w:r>
      <w:r w:rsidR="001147A2" w:rsidRPr="002A202E">
        <w:t>образовательном пространстве г.</w:t>
      </w:r>
      <w:r w:rsidR="008A1C6F" w:rsidRPr="002A202E">
        <w:t xml:space="preserve"> </w:t>
      </w:r>
      <w:r w:rsidR="002A202E" w:rsidRPr="002A202E">
        <w:t xml:space="preserve">Мурманска, </w:t>
      </w:r>
      <w:r w:rsidR="00BB66C5" w:rsidRPr="002A202E">
        <w:t xml:space="preserve">Мурманской </w:t>
      </w:r>
      <w:r w:rsidR="001147A2" w:rsidRPr="002A202E">
        <w:t>области</w:t>
      </w:r>
      <w:r w:rsidR="002A202E" w:rsidRPr="002A202E">
        <w:t xml:space="preserve"> и за ее пределами </w:t>
      </w:r>
      <w:r w:rsidRPr="002A202E">
        <w:t>в сфере исследовательской</w:t>
      </w:r>
      <w:r w:rsidR="00830F33" w:rsidRPr="002A202E">
        <w:t xml:space="preserve"> деятельности</w:t>
      </w:r>
      <w:r w:rsidR="00DD3B51" w:rsidRPr="002A202E">
        <w:t xml:space="preserve"> обучающихся и их профессиональн</w:t>
      </w:r>
      <w:r w:rsidRPr="002A202E">
        <w:t>ой</w:t>
      </w:r>
      <w:r w:rsidR="00DD3B51" w:rsidRPr="002A202E">
        <w:t xml:space="preserve"> ориентаци</w:t>
      </w:r>
      <w:r w:rsidRPr="002A202E">
        <w:t>и</w:t>
      </w:r>
      <w:r w:rsidR="001147A2" w:rsidRPr="002A202E">
        <w:t xml:space="preserve">. </w:t>
      </w:r>
    </w:p>
    <w:p w:rsidR="00E665D4" w:rsidRPr="002A202E" w:rsidRDefault="00E665D4" w:rsidP="007031E4">
      <w:pPr>
        <w:ind w:firstLine="567"/>
        <w:jc w:val="center"/>
        <w:rPr>
          <w:b/>
          <w:color w:val="FF0000"/>
        </w:rPr>
      </w:pPr>
    </w:p>
    <w:p w:rsidR="001147A2" w:rsidRPr="00944D84" w:rsidRDefault="001147A2" w:rsidP="00944D84">
      <w:pPr>
        <w:pStyle w:val="a9"/>
        <w:numPr>
          <w:ilvl w:val="0"/>
          <w:numId w:val="18"/>
        </w:numPr>
        <w:ind w:left="0" w:firstLine="680"/>
        <w:jc w:val="center"/>
        <w:rPr>
          <w:rFonts w:eastAsia="Lucida Sans Unicode"/>
          <w:b/>
          <w:lang w:eastAsia="en-US" w:bidi="en-US"/>
        </w:rPr>
      </w:pPr>
      <w:r w:rsidRPr="00944D84">
        <w:rPr>
          <w:b/>
        </w:rPr>
        <w:t xml:space="preserve">Организационное обеспечение </w:t>
      </w:r>
      <w:r w:rsidR="00E736C6" w:rsidRPr="00944D84">
        <w:rPr>
          <w:rFonts w:eastAsia="Lucida Sans Unicode"/>
          <w:b/>
          <w:lang w:eastAsia="en-US" w:bidi="en-US"/>
        </w:rPr>
        <w:t>регионального профориентационного мероприятия конкурсной направленности</w:t>
      </w:r>
    </w:p>
    <w:p w:rsidR="002A202E" w:rsidRPr="00906BBA" w:rsidRDefault="002A202E" w:rsidP="002A202E">
      <w:pPr>
        <w:pStyle w:val="a9"/>
        <w:ind w:left="360"/>
        <w:rPr>
          <w:b/>
          <w:color w:val="FF0000"/>
          <w:sz w:val="16"/>
          <w:szCs w:val="16"/>
        </w:rPr>
      </w:pPr>
    </w:p>
    <w:p w:rsidR="001147A2" w:rsidRPr="00944D84" w:rsidRDefault="00304401" w:rsidP="007031E4">
      <w:pPr>
        <w:ind w:firstLine="567"/>
        <w:jc w:val="both"/>
      </w:pPr>
      <w:r w:rsidRPr="00944D84">
        <w:t>3.1.</w:t>
      </w:r>
      <w:r w:rsidR="008A1C6F" w:rsidRPr="00944D84">
        <w:t xml:space="preserve"> </w:t>
      </w:r>
      <w:r w:rsidR="001147A2" w:rsidRPr="00944D84">
        <w:t xml:space="preserve">Общее руководство </w:t>
      </w:r>
      <w:r w:rsidR="00047AED" w:rsidRPr="00944D84">
        <w:rPr>
          <w:rFonts w:eastAsia="Lucida Sans Unicode"/>
          <w:lang w:eastAsia="en-US" w:bidi="en-US"/>
        </w:rPr>
        <w:t>профориентационным мероприятием</w:t>
      </w:r>
      <w:r w:rsidR="00D627AA" w:rsidRPr="00944D84">
        <w:rPr>
          <w:rFonts w:eastAsia="Lucida Sans Unicode"/>
          <w:lang w:eastAsia="en-US" w:bidi="en-US"/>
        </w:rPr>
        <w:t xml:space="preserve"> </w:t>
      </w:r>
      <w:r w:rsidR="001147A2" w:rsidRPr="00944D84">
        <w:t>осуществляет его оргкомитет.</w:t>
      </w:r>
    </w:p>
    <w:p w:rsidR="001147A2" w:rsidRPr="00944D84" w:rsidRDefault="001147A2" w:rsidP="007031E4">
      <w:pPr>
        <w:ind w:firstLine="567"/>
        <w:jc w:val="both"/>
      </w:pPr>
      <w:r w:rsidRPr="00944D84">
        <w:t>3.2. Оргкомитет разрабатывает:</w:t>
      </w:r>
    </w:p>
    <w:p w:rsidR="001147A2" w:rsidRPr="00944D84" w:rsidRDefault="00E72A57" w:rsidP="007031E4">
      <w:pPr>
        <w:pStyle w:val="a9"/>
        <w:numPr>
          <w:ilvl w:val="0"/>
          <w:numId w:val="29"/>
        </w:numPr>
        <w:ind w:left="0" w:firstLine="567"/>
        <w:jc w:val="both"/>
      </w:pPr>
      <w:r w:rsidRPr="00944D84">
        <w:t xml:space="preserve"> </w:t>
      </w:r>
      <w:r w:rsidR="001147A2" w:rsidRPr="00944D84">
        <w:t>график подготовки и проведения конкурсных мероприятий;</w:t>
      </w:r>
    </w:p>
    <w:p w:rsidR="001147A2" w:rsidRPr="00944D84" w:rsidRDefault="00E72A57" w:rsidP="007031E4">
      <w:pPr>
        <w:numPr>
          <w:ilvl w:val="0"/>
          <w:numId w:val="14"/>
        </w:numPr>
        <w:tabs>
          <w:tab w:val="left" w:pos="1080"/>
        </w:tabs>
        <w:ind w:left="0" w:firstLine="567"/>
        <w:jc w:val="both"/>
      </w:pPr>
      <w:r w:rsidRPr="00944D84">
        <w:t xml:space="preserve"> </w:t>
      </w:r>
      <w:r w:rsidR="00B97FA6" w:rsidRPr="00944D84">
        <w:t xml:space="preserve">конкурсные задания и </w:t>
      </w:r>
      <w:r w:rsidR="00047AED" w:rsidRPr="00944D84">
        <w:t>программу проведения профориентационного мероприятия</w:t>
      </w:r>
      <w:r w:rsidR="001147A2" w:rsidRPr="00944D84">
        <w:t>;</w:t>
      </w:r>
    </w:p>
    <w:p w:rsidR="001147A2" w:rsidRPr="00944D84" w:rsidRDefault="00E72A57" w:rsidP="007031E4">
      <w:pPr>
        <w:numPr>
          <w:ilvl w:val="0"/>
          <w:numId w:val="14"/>
        </w:numPr>
        <w:tabs>
          <w:tab w:val="left" w:pos="1080"/>
        </w:tabs>
        <w:ind w:left="0" w:firstLine="567"/>
        <w:jc w:val="both"/>
      </w:pPr>
      <w:r w:rsidRPr="00944D84">
        <w:t xml:space="preserve"> </w:t>
      </w:r>
      <w:r w:rsidR="001147A2" w:rsidRPr="00944D84">
        <w:t>условия и критерии оценки результ</w:t>
      </w:r>
      <w:r w:rsidR="00B97FA6" w:rsidRPr="00944D84">
        <w:t>атов выполнения конкурсных заданий</w:t>
      </w:r>
      <w:r w:rsidR="001147A2" w:rsidRPr="00944D84">
        <w:t>;</w:t>
      </w:r>
    </w:p>
    <w:p w:rsidR="001147A2" w:rsidRPr="00944D84" w:rsidRDefault="00E72A57" w:rsidP="007031E4">
      <w:pPr>
        <w:numPr>
          <w:ilvl w:val="0"/>
          <w:numId w:val="14"/>
        </w:numPr>
        <w:tabs>
          <w:tab w:val="left" w:pos="1080"/>
        </w:tabs>
        <w:ind w:left="0" w:firstLine="567"/>
        <w:jc w:val="both"/>
      </w:pPr>
      <w:r w:rsidRPr="00944D84">
        <w:t xml:space="preserve"> </w:t>
      </w:r>
      <w:r w:rsidR="001147A2" w:rsidRPr="00944D84">
        <w:t xml:space="preserve">систему информационного сопровождения хода и результатов </w:t>
      </w:r>
      <w:r w:rsidR="00047AED" w:rsidRPr="00944D84">
        <w:t xml:space="preserve">профориентационного </w:t>
      </w:r>
      <w:r w:rsidR="001147A2" w:rsidRPr="00944D84">
        <w:t>мероприятия.</w:t>
      </w:r>
    </w:p>
    <w:p w:rsidR="001147A2" w:rsidRPr="00944D84" w:rsidRDefault="001147A2" w:rsidP="007031E4">
      <w:pPr>
        <w:ind w:firstLine="567"/>
        <w:jc w:val="both"/>
      </w:pPr>
      <w:r w:rsidRPr="00944D84">
        <w:t>3.3. Для проверки и оценки конк</w:t>
      </w:r>
      <w:r w:rsidR="00B97FA6" w:rsidRPr="00944D84">
        <w:t>урсных заданий</w:t>
      </w:r>
      <w:r w:rsidRPr="00944D84">
        <w:t xml:space="preserve"> оргкомитет </w:t>
      </w:r>
      <w:r w:rsidR="00047AED" w:rsidRPr="00944D84">
        <w:t xml:space="preserve">определяет состав жюри </w:t>
      </w:r>
      <w:bookmarkStart w:id="1" w:name="_Hlk23110538"/>
      <w:r w:rsidR="00047AED" w:rsidRPr="00944D84">
        <w:t>профориентационного мероприятия</w:t>
      </w:r>
      <w:bookmarkEnd w:id="1"/>
      <w:r w:rsidRPr="00944D84">
        <w:t>.</w:t>
      </w:r>
    </w:p>
    <w:p w:rsidR="001147A2" w:rsidRPr="00944D84" w:rsidRDefault="001147A2" w:rsidP="007031E4">
      <w:pPr>
        <w:ind w:firstLine="567"/>
        <w:jc w:val="both"/>
      </w:pPr>
      <w:r w:rsidRPr="00944D84">
        <w:t>3.4. Жюри</w:t>
      </w:r>
      <w:r w:rsidR="00E736C6" w:rsidRPr="00944D84">
        <w:t xml:space="preserve"> профориентационного мероприятия</w:t>
      </w:r>
      <w:r w:rsidRPr="00944D84">
        <w:t>:</w:t>
      </w:r>
    </w:p>
    <w:p w:rsidR="001147A2" w:rsidRPr="00944D84" w:rsidRDefault="00E72A57" w:rsidP="007031E4">
      <w:pPr>
        <w:pStyle w:val="a9"/>
        <w:numPr>
          <w:ilvl w:val="0"/>
          <w:numId w:val="23"/>
        </w:numPr>
        <w:ind w:left="0" w:firstLine="567"/>
        <w:jc w:val="both"/>
      </w:pPr>
      <w:r w:rsidRPr="00944D84">
        <w:t xml:space="preserve"> </w:t>
      </w:r>
      <w:r w:rsidR="00DD3B51" w:rsidRPr="00944D84">
        <w:t>состоит из представителей профессорско-преподавательского состава</w:t>
      </w:r>
      <w:r w:rsidR="008A1C6F" w:rsidRPr="00944D84">
        <w:t xml:space="preserve"> </w:t>
      </w:r>
      <w:r w:rsidR="00741E36" w:rsidRPr="00944D84">
        <w:t>МА</w:t>
      </w:r>
      <w:r w:rsidR="00DD3B51" w:rsidRPr="00944D84">
        <w:t>У;</w:t>
      </w:r>
    </w:p>
    <w:p w:rsidR="001147A2" w:rsidRPr="00944D84" w:rsidRDefault="00E72A57" w:rsidP="007031E4">
      <w:pPr>
        <w:pStyle w:val="a9"/>
        <w:numPr>
          <w:ilvl w:val="0"/>
          <w:numId w:val="23"/>
        </w:numPr>
        <w:ind w:left="0" w:firstLine="567"/>
        <w:jc w:val="both"/>
      </w:pPr>
      <w:r w:rsidRPr="00944D84">
        <w:t xml:space="preserve"> </w:t>
      </w:r>
      <w:r w:rsidR="00B97FA6" w:rsidRPr="00944D84">
        <w:t>оценивает деятельность участников</w:t>
      </w:r>
      <w:r w:rsidR="001147A2" w:rsidRPr="00944D84">
        <w:t xml:space="preserve"> в соответствии с утвержденными критериями;</w:t>
      </w:r>
    </w:p>
    <w:p w:rsidR="001147A2" w:rsidRPr="00944D84" w:rsidRDefault="00E72A57" w:rsidP="007031E4">
      <w:pPr>
        <w:pStyle w:val="a9"/>
        <w:numPr>
          <w:ilvl w:val="0"/>
          <w:numId w:val="23"/>
        </w:numPr>
        <w:ind w:left="0" w:firstLine="567"/>
        <w:jc w:val="both"/>
      </w:pPr>
      <w:r w:rsidRPr="00944D84">
        <w:t xml:space="preserve"> </w:t>
      </w:r>
      <w:r w:rsidR="001147A2" w:rsidRPr="00944D84">
        <w:t xml:space="preserve">определяет </w:t>
      </w:r>
      <w:r w:rsidR="00047AED" w:rsidRPr="00944D84">
        <w:t>победителей и призеров профориентационного мероприятия</w:t>
      </w:r>
      <w:r w:rsidR="001147A2" w:rsidRPr="00944D84">
        <w:t>;</w:t>
      </w:r>
    </w:p>
    <w:p w:rsidR="001147A2" w:rsidRPr="00944D84" w:rsidRDefault="00E72A57" w:rsidP="007031E4">
      <w:pPr>
        <w:pStyle w:val="a9"/>
        <w:numPr>
          <w:ilvl w:val="0"/>
          <w:numId w:val="23"/>
        </w:numPr>
        <w:ind w:left="0" w:firstLine="567"/>
        <w:jc w:val="both"/>
      </w:pPr>
      <w:r w:rsidRPr="00944D84">
        <w:t xml:space="preserve"> </w:t>
      </w:r>
      <w:r w:rsidR="001147A2" w:rsidRPr="00944D84">
        <w:t>проводит качественн</w:t>
      </w:r>
      <w:r w:rsidR="00047AED" w:rsidRPr="00944D84">
        <w:t>ый анализ результатов профориентационного мероприятия</w:t>
      </w:r>
      <w:r w:rsidR="006028AB" w:rsidRPr="00944D84">
        <w:t>.</w:t>
      </w:r>
    </w:p>
    <w:p w:rsidR="001147A2" w:rsidRPr="00944D84" w:rsidRDefault="001147A2" w:rsidP="007031E4">
      <w:pPr>
        <w:tabs>
          <w:tab w:val="left" w:pos="720"/>
        </w:tabs>
        <w:ind w:firstLine="567"/>
        <w:jc w:val="both"/>
        <w:rPr>
          <w:bCs/>
        </w:rPr>
      </w:pPr>
      <w:r w:rsidRPr="00944D84">
        <w:t xml:space="preserve">3.5. </w:t>
      </w:r>
      <w:r w:rsidRPr="00944D84">
        <w:rPr>
          <w:bCs/>
        </w:rPr>
        <w:t>Оргкомитет оставляет за собой право вносить изменения во временной графи</w:t>
      </w:r>
      <w:r w:rsidR="00047AED" w:rsidRPr="00944D84">
        <w:rPr>
          <w:bCs/>
        </w:rPr>
        <w:t xml:space="preserve">к и условия проведения этапов </w:t>
      </w:r>
      <w:r w:rsidR="00047AED" w:rsidRPr="00944D84">
        <w:t>профориентационного мероприятия</w:t>
      </w:r>
      <w:r w:rsidRPr="00944D84">
        <w:rPr>
          <w:bCs/>
        </w:rPr>
        <w:t xml:space="preserve"> с обязательным уведомлением участников.</w:t>
      </w:r>
    </w:p>
    <w:p w:rsidR="001147A2" w:rsidRPr="002A202E" w:rsidRDefault="001147A2" w:rsidP="007031E4">
      <w:pPr>
        <w:ind w:firstLine="567"/>
        <w:jc w:val="both"/>
        <w:rPr>
          <w:color w:val="FF0000"/>
        </w:rPr>
      </w:pPr>
    </w:p>
    <w:p w:rsidR="001147A2" w:rsidRPr="00944D84" w:rsidRDefault="001147A2" w:rsidP="007031E4">
      <w:pPr>
        <w:ind w:firstLine="567"/>
        <w:jc w:val="center"/>
        <w:rPr>
          <w:b/>
        </w:rPr>
      </w:pPr>
      <w:r w:rsidRPr="00944D84">
        <w:rPr>
          <w:b/>
        </w:rPr>
        <w:t xml:space="preserve">4. Порядок и условия проведения </w:t>
      </w:r>
      <w:r w:rsidR="00E736C6" w:rsidRPr="00944D84">
        <w:rPr>
          <w:rFonts w:eastAsia="Lucida Sans Unicode"/>
          <w:b/>
          <w:lang w:eastAsia="en-US" w:bidi="en-US"/>
        </w:rPr>
        <w:t>регионального профориентационного мероприятия конкурсной направленности</w:t>
      </w:r>
    </w:p>
    <w:p w:rsidR="001147A2" w:rsidRPr="00906BBA" w:rsidRDefault="001147A2" w:rsidP="007031E4">
      <w:pPr>
        <w:ind w:firstLine="567"/>
        <w:jc w:val="center"/>
        <w:rPr>
          <w:b/>
          <w:color w:val="FF0000"/>
          <w:sz w:val="16"/>
          <w:szCs w:val="16"/>
        </w:rPr>
      </w:pPr>
    </w:p>
    <w:p w:rsidR="000647A6" w:rsidRPr="00944D84" w:rsidRDefault="00047AED" w:rsidP="007031E4">
      <w:pPr>
        <w:tabs>
          <w:tab w:val="left" w:pos="0"/>
        </w:tabs>
        <w:ind w:firstLine="567"/>
        <w:jc w:val="both"/>
      </w:pPr>
      <w:r w:rsidRPr="00944D84">
        <w:t xml:space="preserve">4.1. </w:t>
      </w:r>
      <w:r w:rsidR="000647A6" w:rsidRPr="00944D84">
        <w:t>Меропр</w:t>
      </w:r>
      <w:r w:rsidR="00F4724B" w:rsidRPr="00944D84">
        <w:t>иятие проводится в смешанной</w:t>
      </w:r>
      <w:r w:rsidR="000647A6" w:rsidRPr="00944D84">
        <w:t xml:space="preserve"> форме</w:t>
      </w:r>
      <w:r w:rsidR="006E0EB9" w:rsidRPr="00944D84">
        <w:t>, работы оцениваются в номинациях «Очное участие» и «Дистанционное участие»</w:t>
      </w:r>
      <w:r w:rsidR="000647A6" w:rsidRPr="00944D84">
        <w:t>.</w:t>
      </w:r>
    </w:p>
    <w:p w:rsidR="001147A2" w:rsidRPr="00944D84" w:rsidRDefault="000647A6" w:rsidP="007031E4">
      <w:pPr>
        <w:tabs>
          <w:tab w:val="left" w:pos="0"/>
        </w:tabs>
        <w:ind w:firstLine="567"/>
        <w:jc w:val="both"/>
      </w:pPr>
      <w:r w:rsidRPr="00944D84">
        <w:t>4.2.</w:t>
      </w:r>
      <w:r w:rsidR="00E72A57" w:rsidRPr="00944D84">
        <w:t xml:space="preserve"> </w:t>
      </w:r>
      <w:r w:rsidR="00047AED" w:rsidRPr="00944D84">
        <w:t>Участие</w:t>
      </w:r>
      <w:r w:rsidR="001147A2" w:rsidRPr="00944D84">
        <w:t xml:space="preserve"> в </w:t>
      </w:r>
      <w:r w:rsidR="00484C85" w:rsidRPr="00944D84">
        <w:t>мероприятии</w:t>
      </w:r>
      <w:r w:rsidR="00047AED" w:rsidRPr="00944D84">
        <w:t xml:space="preserve"> принимают</w:t>
      </w:r>
      <w:r w:rsidR="00733730" w:rsidRPr="00944D84">
        <w:t xml:space="preserve"> команды </w:t>
      </w:r>
      <w:r w:rsidR="00733730" w:rsidRPr="00944D84">
        <w:rPr>
          <w:rFonts w:eastAsia="Lucida Sans Unicode"/>
          <w:lang w:eastAsia="en-US" w:bidi="en-US"/>
        </w:rPr>
        <w:t>обучающихся</w:t>
      </w:r>
      <w:r w:rsidR="006028AB" w:rsidRPr="00944D84">
        <w:rPr>
          <w:rFonts w:eastAsia="Lucida Sans Unicode"/>
          <w:lang w:eastAsia="en-US" w:bidi="en-US"/>
        </w:rPr>
        <w:t>, состоящие не более чем из 5 человек (в том числе 1 обучающийся – капитан команды)</w:t>
      </w:r>
      <w:r w:rsidR="001147A2" w:rsidRPr="00944D84">
        <w:t>.</w:t>
      </w:r>
    </w:p>
    <w:p w:rsidR="001147A2" w:rsidRPr="00944D84" w:rsidRDefault="001147A2" w:rsidP="007031E4">
      <w:pPr>
        <w:tabs>
          <w:tab w:val="left" w:pos="0"/>
        </w:tabs>
        <w:ind w:firstLine="567"/>
        <w:jc w:val="both"/>
      </w:pPr>
      <w:r w:rsidRPr="00944D84">
        <w:t>4.</w:t>
      </w:r>
      <w:r w:rsidR="00906BBA">
        <w:t>3</w:t>
      </w:r>
      <w:r w:rsidRPr="00944D84">
        <w:t>. К у</w:t>
      </w:r>
      <w:r w:rsidR="00733730" w:rsidRPr="00944D84">
        <w:t xml:space="preserve">частию допускаются только команды, </w:t>
      </w:r>
      <w:r w:rsidR="006028AB" w:rsidRPr="00944D84">
        <w:t>подавшие заяв</w:t>
      </w:r>
      <w:r w:rsidR="00733730" w:rsidRPr="00944D84">
        <w:t>к</w:t>
      </w:r>
      <w:r w:rsidR="006028AB" w:rsidRPr="00944D84">
        <w:t>у</w:t>
      </w:r>
      <w:r w:rsidRPr="00944D84">
        <w:t xml:space="preserve"> в срок.</w:t>
      </w:r>
    </w:p>
    <w:p w:rsidR="001147A2" w:rsidRPr="00944D84" w:rsidRDefault="001147A2" w:rsidP="007031E4">
      <w:pPr>
        <w:tabs>
          <w:tab w:val="left" w:pos="0"/>
          <w:tab w:val="left" w:pos="284"/>
        </w:tabs>
        <w:ind w:firstLine="567"/>
        <w:jc w:val="both"/>
      </w:pPr>
      <w:r w:rsidRPr="00944D84">
        <w:t>4.</w:t>
      </w:r>
      <w:r w:rsidR="00906BBA">
        <w:t>4</w:t>
      </w:r>
      <w:r w:rsidRPr="00944D84">
        <w:t xml:space="preserve">. </w:t>
      </w:r>
      <w:r w:rsidR="00484C85" w:rsidRPr="00944D84">
        <w:t>Мероприятие</w:t>
      </w:r>
      <w:r w:rsidR="00D95220" w:rsidRPr="00944D84">
        <w:t xml:space="preserve"> </w:t>
      </w:r>
      <w:r w:rsidR="006028AB" w:rsidRPr="00944D84">
        <w:t>включает</w:t>
      </w:r>
      <w:r w:rsidR="007C20EF" w:rsidRPr="00944D84">
        <w:t>:</w:t>
      </w:r>
    </w:p>
    <w:p w:rsidR="00733730" w:rsidRPr="00DE1F4F" w:rsidRDefault="00E72A57" w:rsidP="007031E4">
      <w:pPr>
        <w:pStyle w:val="a9"/>
        <w:numPr>
          <w:ilvl w:val="0"/>
          <w:numId w:val="32"/>
        </w:numPr>
        <w:tabs>
          <w:tab w:val="left" w:pos="0"/>
          <w:tab w:val="left" w:pos="284"/>
        </w:tabs>
        <w:ind w:left="0" w:firstLine="567"/>
        <w:jc w:val="both"/>
      </w:pPr>
      <w:r w:rsidRPr="00DE1F4F">
        <w:t xml:space="preserve"> </w:t>
      </w:r>
      <w:r w:rsidR="00F23952" w:rsidRPr="00DE1F4F">
        <w:t>подготовк</w:t>
      </w:r>
      <w:r w:rsidR="00E736C6" w:rsidRPr="00DE1F4F">
        <w:t>у</w:t>
      </w:r>
      <w:r w:rsidR="00873589" w:rsidRPr="00DE1F4F">
        <w:t xml:space="preserve"> и представление</w:t>
      </w:r>
      <w:r w:rsidR="00F23952" w:rsidRPr="00DE1F4F">
        <w:t xml:space="preserve"> </w:t>
      </w:r>
      <w:r w:rsidR="00873589" w:rsidRPr="00DE1F4F">
        <w:t xml:space="preserve">на мероприятии </w:t>
      </w:r>
      <w:r w:rsidR="00F23952" w:rsidRPr="00DE1F4F">
        <w:t>визитной карточки</w:t>
      </w:r>
      <w:r w:rsidR="00733730" w:rsidRPr="00DE1F4F">
        <w:t xml:space="preserve"> </w:t>
      </w:r>
      <w:r w:rsidR="00F4724B" w:rsidRPr="00DE1F4F">
        <w:t>команды с</w:t>
      </w:r>
      <w:r w:rsidR="000647A6" w:rsidRPr="00DE1F4F">
        <w:t xml:space="preserve"> учетом тематики мероприятия </w:t>
      </w:r>
      <w:r w:rsidR="00733730" w:rsidRPr="00DE1F4F">
        <w:t>(название</w:t>
      </w:r>
      <w:r w:rsidRPr="00DE1F4F">
        <w:t xml:space="preserve"> команды</w:t>
      </w:r>
      <w:r w:rsidR="00733730" w:rsidRPr="00DE1F4F">
        <w:t>, девиз, символика</w:t>
      </w:r>
      <w:r w:rsidR="006028AB" w:rsidRPr="00DE1F4F">
        <w:t>, атрибуты и др.)</w:t>
      </w:r>
      <w:r w:rsidR="00FD4FC4" w:rsidRPr="00DE1F4F">
        <w:t xml:space="preserve"> -</w:t>
      </w:r>
      <w:r w:rsidR="00906BBA">
        <w:t xml:space="preserve"> </w:t>
      </w:r>
      <w:r w:rsidR="00741E36" w:rsidRPr="00DE1F4F">
        <w:t xml:space="preserve">можно </w:t>
      </w:r>
      <w:r w:rsidR="00FD4FC4" w:rsidRPr="00DE1F4F">
        <w:t>видеозапись</w:t>
      </w:r>
      <w:r w:rsidR="006028AB" w:rsidRPr="00DE1F4F">
        <w:t>;</w:t>
      </w:r>
    </w:p>
    <w:p w:rsidR="008A13E6" w:rsidRPr="00DE1F4F" w:rsidRDefault="00873589" w:rsidP="008A13E6">
      <w:pPr>
        <w:pStyle w:val="a9"/>
        <w:numPr>
          <w:ilvl w:val="0"/>
          <w:numId w:val="28"/>
        </w:numPr>
        <w:tabs>
          <w:tab w:val="left" w:pos="0"/>
          <w:tab w:val="left" w:pos="284"/>
        </w:tabs>
        <w:ind w:left="0" w:firstLine="567"/>
        <w:jc w:val="both"/>
        <w:rPr>
          <w:rFonts w:eastAsia="Lucida Sans Unicode"/>
          <w:b/>
          <w:lang w:eastAsia="en-US" w:bidi="en-US"/>
        </w:rPr>
      </w:pPr>
      <w:r w:rsidRPr="002A202E">
        <w:rPr>
          <w:color w:val="FF0000"/>
        </w:rPr>
        <w:t xml:space="preserve"> </w:t>
      </w:r>
      <w:r w:rsidR="00F23952" w:rsidRPr="00DE1F4F">
        <w:t>создание</w:t>
      </w:r>
      <w:r w:rsidRPr="00DE1F4F">
        <w:t xml:space="preserve"> и представление на мероприятии</w:t>
      </w:r>
      <w:r w:rsidR="00F60B93" w:rsidRPr="00DE1F4F">
        <w:t xml:space="preserve"> </w:t>
      </w:r>
      <w:r w:rsidR="00F23952" w:rsidRPr="00DE1F4F">
        <w:t>мультимедийной презентации</w:t>
      </w:r>
      <w:r w:rsidR="00CC2E08" w:rsidRPr="00DE1F4F">
        <w:t xml:space="preserve"> </w:t>
      </w:r>
      <w:r w:rsidR="00CC2E08" w:rsidRPr="00DE1F4F">
        <w:rPr>
          <w:lang w:val="en-US"/>
        </w:rPr>
        <w:t>c</w:t>
      </w:r>
      <w:r w:rsidR="00CC2E08" w:rsidRPr="00DE1F4F">
        <w:t xml:space="preserve"> мини-исследованием</w:t>
      </w:r>
      <w:r w:rsidR="00047AED" w:rsidRPr="00DE1F4F">
        <w:t xml:space="preserve"> по тематике мероприятия</w:t>
      </w:r>
      <w:r w:rsidRPr="00DE1F4F">
        <w:t>, включающ</w:t>
      </w:r>
      <w:r w:rsidR="008A13E6" w:rsidRPr="00DE1F4F">
        <w:t>их</w:t>
      </w:r>
      <w:r w:rsidRPr="00DE1F4F">
        <w:t xml:space="preserve"> результат</w:t>
      </w:r>
      <w:r w:rsidR="005D1390" w:rsidRPr="00DE1F4F">
        <w:t>ы опроса (анкетирования)</w:t>
      </w:r>
      <w:r w:rsidR="008A13E6" w:rsidRPr="00DE1F4F">
        <w:t>; тема</w:t>
      </w:r>
      <w:r w:rsidR="00E736C6" w:rsidRPr="00DE1F4F">
        <w:t xml:space="preserve"> опроса определяется участниками команды в соответствии с тематикой </w:t>
      </w:r>
      <w:r w:rsidR="008A13E6" w:rsidRPr="00DE1F4F">
        <w:t xml:space="preserve">профориентационного мероприятия – </w:t>
      </w:r>
      <w:r w:rsidR="00E736C6" w:rsidRPr="00DE1F4F">
        <w:t>«Общество без барьеров»</w:t>
      </w:r>
      <w:r w:rsidR="008A13E6" w:rsidRPr="00DE1F4F">
        <w:rPr>
          <w:rFonts w:eastAsia="Lucida Sans Unicode"/>
          <w:lang w:eastAsia="en-US" w:bidi="en-US"/>
        </w:rPr>
        <w:t>;</w:t>
      </w:r>
    </w:p>
    <w:p w:rsidR="00F23952" w:rsidRPr="00DE1F4F" w:rsidRDefault="001616DD" w:rsidP="008A13E6">
      <w:pPr>
        <w:pStyle w:val="a9"/>
        <w:numPr>
          <w:ilvl w:val="0"/>
          <w:numId w:val="28"/>
        </w:numPr>
        <w:tabs>
          <w:tab w:val="left" w:pos="0"/>
          <w:tab w:val="left" w:pos="284"/>
        </w:tabs>
        <w:ind w:left="0" w:firstLine="567"/>
        <w:jc w:val="both"/>
        <w:rPr>
          <w:rFonts w:eastAsia="Lucida Sans Unicode"/>
          <w:b/>
          <w:lang w:eastAsia="en-US" w:bidi="en-US"/>
        </w:rPr>
      </w:pPr>
      <w:r>
        <w:t xml:space="preserve"> </w:t>
      </w:r>
      <w:r w:rsidR="00E736C6" w:rsidRPr="00DE1F4F">
        <w:t>выполнение</w:t>
      </w:r>
      <w:r w:rsidR="00906BBA">
        <w:t xml:space="preserve"> </w:t>
      </w:r>
      <w:r w:rsidR="009F79FD" w:rsidRPr="00DE1F4F">
        <w:t>задани</w:t>
      </w:r>
      <w:r w:rsidR="00E736C6" w:rsidRPr="00DE1F4F">
        <w:t>й в командах</w:t>
      </w:r>
      <w:r w:rsidR="009F79FD" w:rsidRPr="00DE1F4F">
        <w:t>.</w:t>
      </w:r>
    </w:p>
    <w:p w:rsidR="000647A6" w:rsidRPr="00DE1F4F" w:rsidRDefault="001147A2" w:rsidP="000647A6">
      <w:pPr>
        <w:tabs>
          <w:tab w:val="left" w:pos="0"/>
          <w:tab w:val="left" w:pos="284"/>
        </w:tabs>
        <w:ind w:firstLine="567"/>
        <w:jc w:val="both"/>
      </w:pPr>
      <w:r w:rsidRPr="00DE1F4F">
        <w:t>4.</w:t>
      </w:r>
      <w:r w:rsidR="00906BBA">
        <w:t>5</w:t>
      </w:r>
      <w:r w:rsidRPr="00DE1F4F">
        <w:t xml:space="preserve">. Организация </w:t>
      </w:r>
      <w:r w:rsidR="00484C85" w:rsidRPr="00DE1F4F">
        <w:t>мероприятия</w:t>
      </w:r>
      <w:r w:rsidRPr="00DE1F4F">
        <w:t xml:space="preserve"> предполагает ряд этапов:</w:t>
      </w:r>
    </w:p>
    <w:p w:rsidR="00F4724B" w:rsidRPr="00DE1F4F" w:rsidRDefault="00F4724B" w:rsidP="000647A6">
      <w:pPr>
        <w:tabs>
          <w:tab w:val="left" w:pos="0"/>
          <w:tab w:val="left" w:pos="284"/>
        </w:tabs>
        <w:ind w:firstLine="567"/>
        <w:jc w:val="both"/>
      </w:pPr>
      <w:r w:rsidRPr="00DE1F4F">
        <w:t xml:space="preserve">Для тех, кто будет принимать участие </w:t>
      </w:r>
      <w:r w:rsidRPr="00DE1F4F">
        <w:rPr>
          <w:b/>
        </w:rPr>
        <w:t>очно</w:t>
      </w:r>
      <w:r w:rsidR="00CC2E08" w:rsidRPr="00DE1F4F">
        <w:rPr>
          <w:b/>
        </w:rPr>
        <w:t xml:space="preserve"> (те, к</w:t>
      </w:r>
      <w:r w:rsidR="00741E36" w:rsidRPr="00DE1F4F">
        <w:rPr>
          <w:b/>
        </w:rPr>
        <w:t xml:space="preserve">то могут приехать </w:t>
      </w:r>
      <w:r w:rsidR="00DE1F4F" w:rsidRPr="00DE1F4F">
        <w:rPr>
          <w:b/>
        </w:rPr>
        <w:t>на мероприятие в МАУ</w:t>
      </w:r>
      <w:r w:rsidR="00CC2E08" w:rsidRPr="00DE1F4F">
        <w:rPr>
          <w:b/>
        </w:rPr>
        <w:t>)</w:t>
      </w:r>
      <w:r w:rsidRPr="00DE1F4F">
        <w:t>:</w:t>
      </w:r>
    </w:p>
    <w:p w:rsidR="00DE1F4F" w:rsidRPr="00906BBA" w:rsidRDefault="00F4724B" w:rsidP="00DE1F4F">
      <w:pPr>
        <w:pStyle w:val="a9"/>
        <w:tabs>
          <w:tab w:val="left" w:pos="0"/>
          <w:tab w:val="left" w:pos="284"/>
        </w:tabs>
        <w:ind w:left="0" w:firstLine="709"/>
        <w:jc w:val="both"/>
        <w:rPr>
          <w:rFonts w:eastAsia="Calibri"/>
          <w:lang w:eastAsia="ru-RU"/>
        </w:rPr>
      </w:pPr>
      <w:r w:rsidRPr="00DE1F4F">
        <w:rPr>
          <w:b/>
          <w:i/>
          <w:u w:val="single"/>
        </w:rPr>
        <w:t>Первый этап</w:t>
      </w:r>
      <w:r w:rsidRPr="00DE1F4F">
        <w:t xml:space="preserve"> – прием заявок на участие в мероприятии (до </w:t>
      </w:r>
      <w:r w:rsidR="00DC04E7">
        <w:t>10</w:t>
      </w:r>
      <w:r w:rsidR="00693C77" w:rsidRPr="00DE1F4F">
        <w:t xml:space="preserve"> </w:t>
      </w:r>
      <w:r w:rsidR="00DC04E7">
        <w:t>ноя</w:t>
      </w:r>
      <w:r w:rsidR="00DE1F4F" w:rsidRPr="00DE1F4F">
        <w:t>бря</w:t>
      </w:r>
      <w:r w:rsidRPr="00DE1F4F">
        <w:t xml:space="preserve"> 20</w:t>
      </w:r>
      <w:r w:rsidR="00741E36" w:rsidRPr="00DE1F4F">
        <w:t>2</w:t>
      </w:r>
      <w:r w:rsidR="00DC04E7">
        <w:t>5</w:t>
      </w:r>
      <w:r w:rsidRPr="00DE1F4F">
        <w:t xml:space="preserve"> г.) </w:t>
      </w:r>
      <w:r w:rsidRPr="00DE1F4F">
        <w:rPr>
          <w:bCs/>
        </w:rPr>
        <w:t>по электронному адресу</w:t>
      </w:r>
      <w:r w:rsidRPr="002A202E">
        <w:rPr>
          <w:bCs/>
          <w:color w:val="FF0000"/>
        </w:rPr>
        <w:t xml:space="preserve"> </w:t>
      </w:r>
      <w:hyperlink r:id="rId7" w:history="1">
        <w:r w:rsidR="00DE1F4F" w:rsidRPr="00906BBA">
          <w:rPr>
            <w:rFonts w:eastAsia="Calibri"/>
            <w:color w:val="0563C1"/>
            <w:u w:val="single"/>
            <w:lang w:eastAsia="ru-RU"/>
          </w:rPr>
          <w:t>deppsych@mauniver.ru</w:t>
        </w:r>
      </w:hyperlink>
    </w:p>
    <w:p w:rsidR="00F4724B" w:rsidRPr="00DE1F4F" w:rsidRDefault="00693C77" w:rsidP="00DE1F4F">
      <w:pPr>
        <w:pStyle w:val="a9"/>
        <w:tabs>
          <w:tab w:val="left" w:pos="0"/>
          <w:tab w:val="left" w:pos="284"/>
        </w:tabs>
        <w:ind w:left="0" w:firstLine="709"/>
        <w:jc w:val="both"/>
      </w:pPr>
      <w:r w:rsidRPr="00DE1F4F">
        <w:rPr>
          <w:b/>
          <w:bCs/>
          <w:i/>
          <w:iCs/>
          <w:u w:val="single"/>
        </w:rPr>
        <w:t>Второй</w:t>
      </w:r>
      <w:r w:rsidR="00F4724B" w:rsidRPr="00DE1F4F">
        <w:rPr>
          <w:b/>
          <w:bCs/>
          <w:i/>
          <w:iCs/>
          <w:u w:val="single"/>
        </w:rPr>
        <w:t xml:space="preserve"> этап</w:t>
      </w:r>
      <w:r w:rsidR="00F4724B" w:rsidRPr="00DE1F4F">
        <w:t xml:space="preserve"> </w:t>
      </w:r>
      <w:r w:rsidR="00906BBA">
        <w:t>–</w:t>
      </w:r>
      <w:r w:rsidR="00F4724B" w:rsidRPr="00DE1F4F">
        <w:t xml:space="preserve"> предоставление видеозаписи визитной карточки</w:t>
      </w:r>
      <w:r w:rsidR="00DE1F4F" w:rsidRPr="00DE1F4F">
        <w:t xml:space="preserve"> команды</w:t>
      </w:r>
      <w:r w:rsidR="00F4724B" w:rsidRPr="00DE1F4F">
        <w:t>, мультимедийной презентации</w:t>
      </w:r>
      <w:r w:rsidR="00CC2E08" w:rsidRPr="00DE1F4F">
        <w:t xml:space="preserve"> с мини-исследованием</w:t>
      </w:r>
      <w:r w:rsidR="00F4724B" w:rsidRPr="00DE1F4F">
        <w:t xml:space="preserve"> по электронному адресу </w:t>
      </w:r>
      <w:hyperlink r:id="rId8" w:history="1">
        <w:r w:rsidR="00DE1F4F" w:rsidRPr="00DE1F4F">
          <w:rPr>
            <w:rStyle w:val="a3"/>
          </w:rPr>
          <w:t>deppsych@mauniver.ru</w:t>
        </w:r>
      </w:hyperlink>
      <w:r w:rsidR="00906BBA">
        <w:t xml:space="preserve"> </w:t>
      </w:r>
      <w:r w:rsidR="00CC2E08" w:rsidRPr="00DE1F4F">
        <w:t>(</w:t>
      </w:r>
      <w:r w:rsidR="00DC04E7">
        <w:t>15</w:t>
      </w:r>
      <w:r w:rsidRPr="00DE1F4F">
        <w:t xml:space="preserve"> </w:t>
      </w:r>
      <w:r w:rsidR="00DC04E7">
        <w:t>ноя</w:t>
      </w:r>
      <w:r w:rsidR="00CC2E08" w:rsidRPr="00DE1F4F">
        <w:t>бря</w:t>
      </w:r>
      <w:r w:rsidR="00741E36" w:rsidRPr="00DE1F4F">
        <w:t xml:space="preserve"> 202</w:t>
      </w:r>
      <w:r w:rsidR="00DC04E7">
        <w:t>5</w:t>
      </w:r>
      <w:r w:rsidR="00F4724B" w:rsidRPr="00DE1F4F">
        <w:t xml:space="preserve"> г. до 17</w:t>
      </w:r>
      <w:r w:rsidR="00906BBA">
        <w:t>.00</w:t>
      </w:r>
      <w:r w:rsidR="00F4724B" w:rsidRPr="00DE1F4F">
        <w:t xml:space="preserve"> ч.).</w:t>
      </w:r>
    </w:p>
    <w:p w:rsidR="00693C77" w:rsidRPr="00DE1F4F" w:rsidRDefault="00693C77" w:rsidP="00F4724B">
      <w:pPr>
        <w:pStyle w:val="a9"/>
        <w:tabs>
          <w:tab w:val="left" w:pos="0"/>
          <w:tab w:val="left" w:pos="284"/>
        </w:tabs>
        <w:ind w:left="360"/>
        <w:jc w:val="both"/>
      </w:pPr>
      <w:r w:rsidRPr="00DE1F4F">
        <w:rPr>
          <w:b/>
          <w:bCs/>
          <w:i/>
          <w:iCs/>
          <w:u w:val="single"/>
        </w:rPr>
        <w:lastRenderedPageBreak/>
        <w:t>Третий этап</w:t>
      </w:r>
      <w:r w:rsidRPr="00DE1F4F">
        <w:rPr>
          <w:b/>
          <w:bCs/>
          <w:i/>
          <w:iCs/>
        </w:rPr>
        <w:t xml:space="preserve"> </w:t>
      </w:r>
      <w:r w:rsidR="00CC2E08" w:rsidRPr="00DE1F4F">
        <w:rPr>
          <w:bCs/>
          <w:iCs/>
        </w:rPr>
        <w:t>–</w:t>
      </w:r>
      <w:r w:rsidRPr="00DE1F4F">
        <w:t xml:space="preserve"> </w:t>
      </w:r>
      <w:r w:rsidR="00CC2E08" w:rsidRPr="00DE1F4F">
        <w:t>очный этап по представлению команды и выполнению экспресс-заданий</w:t>
      </w:r>
      <w:r w:rsidR="00E7519B" w:rsidRPr="00DE1F4F">
        <w:t xml:space="preserve"> (</w:t>
      </w:r>
      <w:r w:rsidR="00DC04E7">
        <w:t>20</w:t>
      </w:r>
      <w:r w:rsidR="00741E36" w:rsidRPr="00DE1F4F">
        <w:t xml:space="preserve"> </w:t>
      </w:r>
      <w:r w:rsidR="00DC04E7">
        <w:t>ноября</w:t>
      </w:r>
      <w:r w:rsidR="00741E36" w:rsidRPr="00DE1F4F">
        <w:t xml:space="preserve"> 202</w:t>
      </w:r>
      <w:r w:rsidR="00DC04E7">
        <w:t>5</w:t>
      </w:r>
      <w:r w:rsidR="00E7519B" w:rsidRPr="00DE1F4F">
        <w:t xml:space="preserve"> г. в 1</w:t>
      </w:r>
      <w:r w:rsidR="00DE1F4F" w:rsidRPr="00DE1F4F">
        <w:t>4:45</w:t>
      </w:r>
      <w:r w:rsidR="00E7519B" w:rsidRPr="00DE1F4F">
        <w:t xml:space="preserve"> ч.)</w:t>
      </w:r>
      <w:r w:rsidR="00CC2E08" w:rsidRPr="00DE1F4F">
        <w:t>.</w:t>
      </w:r>
      <w:r w:rsidR="00A3505A" w:rsidRPr="00DE1F4F">
        <w:t xml:space="preserve"> Место проведения на базе ФГАОУ ВО «МАУ»</w:t>
      </w:r>
      <w:r w:rsidR="00D8596D">
        <w:t>: г. Мурманск, ул. Капитана Егорова, д. 16, ауд. 316</w:t>
      </w:r>
      <w:r w:rsidR="00A3505A" w:rsidRPr="00DE1F4F">
        <w:t>.</w:t>
      </w:r>
    </w:p>
    <w:p w:rsidR="00F4724B" w:rsidRPr="00DE1F4F" w:rsidRDefault="00CC2E08" w:rsidP="00693C77">
      <w:pPr>
        <w:pStyle w:val="a9"/>
        <w:tabs>
          <w:tab w:val="left" w:pos="0"/>
        </w:tabs>
        <w:ind w:left="360"/>
        <w:jc w:val="both"/>
      </w:pPr>
      <w:r w:rsidRPr="00DE1F4F">
        <w:rPr>
          <w:b/>
          <w:i/>
          <w:u w:val="single"/>
        </w:rPr>
        <w:t>Четвертый</w:t>
      </w:r>
      <w:r w:rsidR="00F4724B" w:rsidRPr="00DE1F4F">
        <w:rPr>
          <w:b/>
          <w:i/>
          <w:u w:val="single"/>
        </w:rPr>
        <w:t xml:space="preserve"> этап</w:t>
      </w:r>
      <w:r w:rsidR="00F4724B" w:rsidRPr="00DE1F4F">
        <w:rPr>
          <w:b/>
        </w:rPr>
        <w:t xml:space="preserve"> </w:t>
      </w:r>
      <w:r w:rsidR="00F4724B" w:rsidRPr="00DE1F4F">
        <w:t xml:space="preserve">– </w:t>
      </w:r>
      <w:r w:rsidR="00BB4704" w:rsidRPr="00DE1F4F">
        <w:t>подведение итогов мероприятия на сайте кафедры психологи</w:t>
      </w:r>
      <w:r w:rsidR="00741E36" w:rsidRPr="00DE1F4F">
        <w:t>и и коррекционной педагогики</w:t>
      </w:r>
      <w:r w:rsidR="00D8596D">
        <w:t>, на сайте</w:t>
      </w:r>
      <w:r w:rsidR="00741E36" w:rsidRPr="00DE1F4F">
        <w:t xml:space="preserve"> МАУ</w:t>
      </w:r>
      <w:r w:rsidR="00D8596D">
        <w:t>, в социальных сетях</w:t>
      </w:r>
      <w:r w:rsidR="00741E36" w:rsidRPr="00DE1F4F">
        <w:t xml:space="preserve"> (</w:t>
      </w:r>
      <w:r w:rsidR="00DC04E7">
        <w:t>2</w:t>
      </w:r>
      <w:r w:rsidR="001616DD">
        <w:t>4</w:t>
      </w:r>
      <w:r w:rsidR="00741E36" w:rsidRPr="00DE1F4F">
        <w:t xml:space="preserve"> </w:t>
      </w:r>
      <w:r w:rsidR="00DC04E7">
        <w:t>ноя</w:t>
      </w:r>
      <w:r w:rsidR="00741E36" w:rsidRPr="00DE1F4F">
        <w:t>бря 202</w:t>
      </w:r>
      <w:r w:rsidR="00DC04E7">
        <w:t>5</w:t>
      </w:r>
      <w:r w:rsidR="00BB4704" w:rsidRPr="00DE1F4F">
        <w:t xml:space="preserve"> г.)</w:t>
      </w:r>
      <w:r w:rsidRPr="00DE1F4F">
        <w:t>.</w:t>
      </w:r>
    </w:p>
    <w:p w:rsidR="00CC2E08" w:rsidRPr="002A202E" w:rsidRDefault="00CC2E08" w:rsidP="007E490A">
      <w:pPr>
        <w:tabs>
          <w:tab w:val="left" w:pos="0"/>
          <w:tab w:val="left" w:pos="284"/>
        </w:tabs>
        <w:jc w:val="both"/>
        <w:rPr>
          <w:color w:val="FF0000"/>
        </w:rPr>
      </w:pPr>
    </w:p>
    <w:p w:rsidR="00F4724B" w:rsidRPr="00125BBF" w:rsidRDefault="00F4724B" w:rsidP="00125BBF">
      <w:pPr>
        <w:tabs>
          <w:tab w:val="left" w:pos="0"/>
          <w:tab w:val="left" w:pos="284"/>
        </w:tabs>
        <w:ind w:firstLine="709"/>
        <w:jc w:val="both"/>
      </w:pPr>
      <w:r w:rsidRPr="00125BBF">
        <w:t xml:space="preserve">Для тех, кто будет принимать участие </w:t>
      </w:r>
      <w:r w:rsidRPr="00125BBF">
        <w:rPr>
          <w:b/>
        </w:rPr>
        <w:t>дистанционно</w:t>
      </w:r>
      <w:r w:rsidRPr="00125BBF">
        <w:t>:</w:t>
      </w:r>
    </w:p>
    <w:p w:rsidR="00125BBF" w:rsidRPr="00125BBF" w:rsidRDefault="000647A6" w:rsidP="00125BBF">
      <w:pPr>
        <w:pStyle w:val="a9"/>
        <w:tabs>
          <w:tab w:val="left" w:pos="0"/>
          <w:tab w:val="left" w:pos="284"/>
        </w:tabs>
        <w:ind w:left="0" w:firstLine="709"/>
        <w:jc w:val="both"/>
      </w:pPr>
      <w:r w:rsidRPr="00125BBF">
        <w:rPr>
          <w:b/>
          <w:i/>
          <w:u w:val="single"/>
        </w:rPr>
        <w:t xml:space="preserve">Первый </w:t>
      </w:r>
      <w:r w:rsidR="001147A2" w:rsidRPr="00125BBF">
        <w:rPr>
          <w:b/>
          <w:i/>
          <w:u w:val="single"/>
        </w:rPr>
        <w:t>этап</w:t>
      </w:r>
      <w:r w:rsidR="001147A2" w:rsidRPr="00125BBF">
        <w:t xml:space="preserve"> – прием заявок на участие в </w:t>
      </w:r>
      <w:r w:rsidR="00484C85" w:rsidRPr="00125BBF">
        <w:t xml:space="preserve">мероприятии </w:t>
      </w:r>
      <w:r w:rsidR="001147A2" w:rsidRPr="00125BBF">
        <w:t>(</w:t>
      </w:r>
      <w:r w:rsidR="00E72A57" w:rsidRPr="00125BBF">
        <w:t>п</w:t>
      </w:r>
      <w:r w:rsidR="00741E36" w:rsidRPr="00125BBF">
        <w:t xml:space="preserve">о </w:t>
      </w:r>
      <w:r w:rsidR="00DC04E7">
        <w:t>10</w:t>
      </w:r>
      <w:r w:rsidR="00741E36" w:rsidRPr="00125BBF">
        <w:t xml:space="preserve"> </w:t>
      </w:r>
      <w:r w:rsidR="00DC04E7">
        <w:t>ноя</w:t>
      </w:r>
      <w:r w:rsidR="00125BBF" w:rsidRPr="00125BBF">
        <w:t>бря</w:t>
      </w:r>
      <w:r w:rsidR="008A1C6F" w:rsidRPr="00125BBF">
        <w:t xml:space="preserve"> 20</w:t>
      </w:r>
      <w:r w:rsidR="00741E36" w:rsidRPr="00125BBF">
        <w:t>2</w:t>
      </w:r>
      <w:r w:rsidR="00DC04E7">
        <w:t>5</w:t>
      </w:r>
      <w:r w:rsidR="001B3A40" w:rsidRPr="00125BBF">
        <w:t xml:space="preserve"> </w:t>
      </w:r>
      <w:r w:rsidR="001147A2" w:rsidRPr="00125BBF">
        <w:t>г.)</w:t>
      </w:r>
      <w:r w:rsidR="00906BBA">
        <w:t xml:space="preserve"> </w:t>
      </w:r>
      <w:r w:rsidR="00DE1516" w:rsidRPr="00125BBF">
        <w:rPr>
          <w:bCs/>
        </w:rPr>
        <w:t xml:space="preserve">по электронному адресу </w:t>
      </w:r>
      <w:bookmarkStart w:id="2" w:name="_Hlk181223101"/>
      <w:r w:rsidR="00125BBF" w:rsidRPr="00125BBF">
        <w:fldChar w:fldCharType="begin"/>
      </w:r>
      <w:r w:rsidR="00125BBF" w:rsidRPr="00125BBF">
        <w:instrText xml:space="preserve"> HYPERLINK "mailto:deppsych@mauniver.ru" </w:instrText>
      </w:r>
      <w:r w:rsidR="00125BBF" w:rsidRPr="00125BBF">
        <w:fldChar w:fldCharType="separate"/>
      </w:r>
      <w:r w:rsidR="00125BBF" w:rsidRPr="00125BBF">
        <w:rPr>
          <w:rStyle w:val="a3"/>
        </w:rPr>
        <w:t>deppsych@mauniver.ru</w:t>
      </w:r>
      <w:r w:rsidR="00125BBF" w:rsidRPr="00125BBF">
        <w:fldChar w:fldCharType="end"/>
      </w:r>
      <w:bookmarkEnd w:id="2"/>
    </w:p>
    <w:p w:rsidR="000647A6" w:rsidRPr="00125BBF" w:rsidRDefault="000647A6" w:rsidP="00125BBF">
      <w:pPr>
        <w:pStyle w:val="a9"/>
        <w:tabs>
          <w:tab w:val="left" w:pos="0"/>
          <w:tab w:val="left" w:pos="284"/>
        </w:tabs>
        <w:ind w:left="0" w:firstLine="709"/>
        <w:jc w:val="both"/>
      </w:pPr>
      <w:r w:rsidRPr="00125BBF">
        <w:rPr>
          <w:b/>
          <w:i/>
          <w:u w:val="single"/>
        </w:rPr>
        <w:t xml:space="preserve">Второй </w:t>
      </w:r>
      <w:r w:rsidR="00DD3B51" w:rsidRPr="00125BBF">
        <w:rPr>
          <w:b/>
          <w:i/>
          <w:u w:val="single"/>
        </w:rPr>
        <w:t>этап</w:t>
      </w:r>
      <w:r w:rsidR="00DD3B51" w:rsidRPr="00125BBF">
        <w:rPr>
          <w:i/>
        </w:rPr>
        <w:t xml:space="preserve"> </w:t>
      </w:r>
      <w:r w:rsidR="008C4DB1" w:rsidRPr="00125BBF">
        <w:t>–</w:t>
      </w:r>
      <w:r w:rsidR="00DD3B51" w:rsidRPr="00125BBF">
        <w:t xml:space="preserve"> </w:t>
      </w:r>
      <w:r w:rsidRPr="00125BBF">
        <w:t xml:space="preserve">рассылка </w:t>
      </w:r>
      <w:r w:rsidR="00FD4FC4" w:rsidRPr="00125BBF">
        <w:t>трех</w:t>
      </w:r>
      <w:r w:rsidR="00D8596D">
        <w:t>-пяти</w:t>
      </w:r>
      <w:r w:rsidR="00FD4FC4" w:rsidRPr="00125BBF">
        <w:t xml:space="preserve"> </w:t>
      </w:r>
      <w:r w:rsidRPr="00125BBF">
        <w:t xml:space="preserve">конкурсных </w:t>
      </w:r>
      <w:r w:rsidR="00FD4FC4" w:rsidRPr="00125BBF">
        <w:t>экспресс-</w:t>
      </w:r>
      <w:r w:rsidRPr="00125BBF">
        <w:t>заданий</w:t>
      </w:r>
      <w:r w:rsidR="00DC04E7">
        <w:t xml:space="preserve"> участникам</w:t>
      </w:r>
      <w:r w:rsidR="00D8596D">
        <w:t xml:space="preserve"> (на усмотрение оргкомитета)</w:t>
      </w:r>
      <w:r w:rsidR="003D12F4" w:rsidRPr="00125BBF">
        <w:t>, согласно поданным заявкам</w:t>
      </w:r>
      <w:r w:rsidRPr="00125BBF">
        <w:t xml:space="preserve"> (</w:t>
      </w:r>
      <w:r w:rsidR="001616DD">
        <w:t>1</w:t>
      </w:r>
      <w:r w:rsidR="00DC04E7">
        <w:t>9</w:t>
      </w:r>
      <w:r w:rsidR="00741E36" w:rsidRPr="00125BBF">
        <w:t xml:space="preserve"> </w:t>
      </w:r>
      <w:r w:rsidR="00DC04E7">
        <w:t>ноя</w:t>
      </w:r>
      <w:r w:rsidR="00741E36" w:rsidRPr="00125BBF">
        <w:t>бря 202</w:t>
      </w:r>
      <w:r w:rsidR="00DC04E7">
        <w:t>5</w:t>
      </w:r>
      <w:r w:rsidR="00617520" w:rsidRPr="00125BBF">
        <w:t xml:space="preserve"> г.</w:t>
      </w:r>
      <w:r w:rsidR="00125BBF" w:rsidRPr="00125BBF">
        <w:t xml:space="preserve"> до 13 часов</w:t>
      </w:r>
      <w:r w:rsidR="003D12F4" w:rsidRPr="00125BBF">
        <w:t>)</w:t>
      </w:r>
      <w:r w:rsidR="00617520" w:rsidRPr="00125BBF">
        <w:t>.</w:t>
      </w:r>
    </w:p>
    <w:p w:rsidR="000647A6" w:rsidRPr="00125BBF" w:rsidRDefault="000647A6" w:rsidP="00125BBF">
      <w:pPr>
        <w:pStyle w:val="a9"/>
        <w:tabs>
          <w:tab w:val="left" w:pos="0"/>
          <w:tab w:val="left" w:pos="284"/>
        </w:tabs>
        <w:ind w:left="0" w:firstLine="709"/>
        <w:jc w:val="both"/>
      </w:pPr>
      <w:r w:rsidRPr="00125BBF">
        <w:rPr>
          <w:b/>
          <w:bCs/>
          <w:i/>
          <w:iCs/>
          <w:u w:val="single"/>
        </w:rPr>
        <w:t>Третий этап</w:t>
      </w:r>
      <w:r w:rsidR="00906BBA">
        <w:t xml:space="preserve"> –</w:t>
      </w:r>
      <w:r w:rsidRPr="00125BBF">
        <w:t xml:space="preserve"> предоставление видеозаписи визитной карточки</w:t>
      </w:r>
      <w:r w:rsidR="00125BBF" w:rsidRPr="00125BBF">
        <w:t xml:space="preserve"> команды</w:t>
      </w:r>
      <w:r w:rsidRPr="00125BBF">
        <w:t>, мультимедийной презентации</w:t>
      </w:r>
      <w:r w:rsidR="00CC2E08" w:rsidRPr="00125BBF">
        <w:t xml:space="preserve"> с мини-исследованием</w:t>
      </w:r>
      <w:r w:rsidR="00125BBF" w:rsidRPr="00125BBF">
        <w:t xml:space="preserve"> (до </w:t>
      </w:r>
      <w:r w:rsidR="00DC04E7">
        <w:t>15</w:t>
      </w:r>
      <w:r w:rsidR="00125BBF" w:rsidRPr="00125BBF">
        <w:t xml:space="preserve"> </w:t>
      </w:r>
      <w:r w:rsidR="00DC04E7">
        <w:t>ноя</w:t>
      </w:r>
      <w:r w:rsidR="00125BBF" w:rsidRPr="00125BBF">
        <w:t>бря 202</w:t>
      </w:r>
      <w:r w:rsidR="00DC04E7">
        <w:t>5</w:t>
      </w:r>
      <w:r w:rsidR="00125BBF" w:rsidRPr="00125BBF">
        <w:t xml:space="preserve"> г.).</w:t>
      </w:r>
      <w:r w:rsidRPr="00125BBF">
        <w:t xml:space="preserve"> и ответов на конкурсные </w:t>
      </w:r>
      <w:r w:rsidR="00CC2E08" w:rsidRPr="00125BBF">
        <w:t>экспресс-</w:t>
      </w:r>
      <w:r w:rsidRPr="00125BBF">
        <w:t>задания по электронному адресу</w:t>
      </w:r>
      <w:r w:rsidR="00617520" w:rsidRPr="00125BBF">
        <w:t xml:space="preserve"> </w:t>
      </w:r>
      <w:hyperlink r:id="rId9" w:history="1">
        <w:r w:rsidR="00125BBF" w:rsidRPr="0050718A">
          <w:rPr>
            <w:rStyle w:val="a3"/>
          </w:rPr>
          <w:t>deppsych@mauniver.ru</w:t>
        </w:r>
      </w:hyperlink>
      <w:r w:rsidR="00906BBA">
        <w:t xml:space="preserve"> </w:t>
      </w:r>
      <w:bookmarkStart w:id="3" w:name="_Hlk181223164"/>
      <w:r w:rsidR="00741E36" w:rsidRPr="00906BBA">
        <w:t>(</w:t>
      </w:r>
      <w:r w:rsidR="00DC04E7">
        <w:t>20 ноя</w:t>
      </w:r>
      <w:r w:rsidR="00741E36" w:rsidRPr="00125BBF">
        <w:t>бря 202</w:t>
      </w:r>
      <w:r w:rsidR="00DC04E7">
        <w:t>5</w:t>
      </w:r>
      <w:r w:rsidR="00617520" w:rsidRPr="00125BBF">
        <w:t>г. до 1</w:t>
      </w:r>
      <w:r w:rsidR="00125BBF" w:rsidRPr="00125BBF">
        <w:t>3</w:t>
      </w:r>
      <w:r w:rsidR="00617520" w:rsidRPr="00125BBF">
        <w:t xml:space="preserve"> ч.).</w:t>
      </w:r>
    </w:p>
    <w:bookmarkEnd w:id="3"/>
    <w:p w:rsidR="001147A2" w:rsidRPr="00125BBF" w:rsidRDefault="000647A6" w:rsidP="00125BBF">
      <w:pPr>
        <w:pStyle w:val="a9"/>
        <w:tabs>
          <w:tab w:val="left" w:pos="0"/>
        </w:tabs>
        <w:ind w:left="0" w:firstLine="709"/>
        <w:jc w:val="both"/>
      </w:pPr>
      <w:r w:rsidRPr="00125BBF">
        <w:rPr>
          <w:b/>
          <w:i/>
          <w:u w:val="single"/>
        </w:rPr>
        <w:t>Четвертый</w:t>
      </w:r>
      <w:r w:rsidR="00906BBA">
        <w:rPr>
          <w:b/>
          <w:i/>
          <w:u w:val="single"/>
        </w:rPr>
        <w:t xml:space="preserve"> </w:t>
      </w:r>
      <w:r w:rsidR="001147A2" w:rsidRPr="00125BBF">
        <w:rPr>
          <w:b/>
          <w:i/>
          <w:u w:val="single"/>
        </w:rPr>
        <w:t>этап</w:t>
      </w:r>
      <w:r w:rsidR="001147A2" w:rsidRPr="00125BBF">
        <w:rPr>
          <w:b/>
        </w:rPr>
        <w:t xml:space="preserve"> </w:t>
      </w:r>
      <w:r w:rsidR="008C4DB1" w:rsidRPr="00125BBF">
        <w:t xml:space="preserve">– </w:t>
      </w:r>
      <w:r w:rsidR="00533F35" w:rsidRPr="00125BBF">
        <w:t>подведение итогов</w:t>
      </w:r>
      <w:r w:rsidR="00DE1516" w:rsidRPr="00125BBF">
        <w:t xml:space="preserve"> </w:t>
      </w:r>
      <w:r w:rsidRPr="00125BBF">
        <w:t>мероприятия</w:t>
      </w:r>
      <w:r w:rsidR="00AB1AD3" w:rsidRPr="00125BBF">
        <w:t xml:space="preserve"> </w:t>
      </w:r>
      <w:r w:rsidRPr="00125BBF">
        <w:t>на сайте</w:t>
      </w:r>
      <w:r w:rsidR="00906BBA">
        <w:t xml:space="preserve"> </w:t>
      </w:r>
      <w:r w:rsidRPr="00125BBF">
        <w:t xml:space="preserve">кафедры </w:t>
      </w:r>
      <w:r w:rsidR="00E72A57" w:rsidRPr="00125BBF">
        <w:t>психологии и коррекционной педагогики</w:t>
      </w:r>
      <w:r w:rsidR="00CB13B7">
        <w:t xml:space="preserve">, </w:t>
      </w:r>
      <w:proofErr w:type="gramStart"/>
      <w:r w:rsidR="00CB13B7">
        <w:t xml:space="preserve">сайте </w:t>
      </w:r>
      <w:r w:rsidR="00741E36" w:rsidRPr="00125BBF">
        <w:t xml:space="preserve"> МА</w:t>
      </w:r>
      <w:r w:rsidRPr="00125BBF">
        <w:t>У</w:t>
      </w:r>
      <w:proofErr w:type="gramEnd"/>
      <w:r w:rsidRPr="00125BBF">
        <w:t xml:space="preserve"> </w:t>
      </w:r>
      <w:r w:rsidR="00DE1516" w:rsidRPr="00125BBF">
        <w:t>(</w:t>
      </w:r>
      <w:r w:rsidR="00A7678D">
        <w:t>2</w:t>
      </w:r>
      <w:r w:rsidR="00625695">
        <w:t>4</w:t>
      </w:r>
      <w:r w:rsidR="00DE1516" w:rsidRPr="00125BBF">
        <w:t xml:space="preserve"> </w:t>
      </w:r>
      <w:r w:rsidR="00A7678D">
        <w:t>ноя</w:t>
      </w:r>
      <w:r w:rsidR="00F4724B" w:rsidRPr="00125BBF">
        <w:t>бря</w:t>
      </w:r>
      <w:r w:rsidR="00DE1516" w:rsidRPr="00125BBF">
        <w:t xml:space="preserve"> 20</w:t>
      </w:r>
      <w:r w:rsidR="00741E36" w:rsidRPr="00125BBF">
        <w:t>2</w:t>
      </w:r>
      <w:r w:rsidR="00A7678D">
        <w:t>5</w:t>
      </w:r>
      <w:r w:rsidR="00467DAD" w:rsidRPr="00125BBF">
        <w:t xml:space="preserve"> г.</w:t>
      </w:r>
      <w:r w:rsidR="004B16AF" w:rsidRPr="00125BBF">
        <w:t>)</w:t>
      </w:r>
      <w:r w:rsidR="00742649" w:rsidRPr="00125BBF">
        <w:t>;</w:t>
      </w:r>
    </w:p>
    <w:p w:rsidR="00C50CDA" w:rsidRPr="00125BBF" w:rsidRDefault="001147A2" w:rsidP="007031E4">
      <w:pPr>
        <w:tabs>
          <w:tab w:val="left" w:pos="0"/>
        </w:tabs>
        <w:spacing w:line="100" w:lineRule="atLeast"/>
        <w:ind w:firstLine="567"/>
        <w:jc w:val="both"/>
      </w:pPr>
      <w:r w:rsidRPr="00125BBF">
        <w:t>4.</w:t>
      </w:r>
      <w:r w:rsidR="00906BBA">
        <w:t>6</w:t>
      </w:r>
      <w:r w:rsidRPr="00125BBF">
        <w:t xml:space="preserve">. </w:t>
      </w:r>
      <w:r w:rsidR="00DE1516" w:rsidRPr="00125BBF">
        <w:t xml:space="preserve">Для участия в </w:t>
      </w:r>
      <w:bookmarkStart w:id="4" w:name="_Hlk23110921"/>
      <w:r w:rsidR="00E736C6" w:rsidRPr="00125BBF">
        <w:t xml:space="preserve">профориентационном мероприятии </w:t>
      </w:r>
      <w:bookmarkEnd w:id="4"/>
      <w:r w:rsidR="00DE1516" w:rsidRPr="00125BBF">
        <w:t>образовательная организация</w:t>
      </w:r>
      <w:r w:rsidR="00C50CDA" w:rsidRPr="00125BBF">
        <w:t xml:space="preserve"> может представить не более </w:t>
      </w:r>
      <w:r w:rsidR="00DE1516" w:rsidRPr="00125BBF">
        <w:t>2</w:t>
      </w:r>
      <w:r w:rsidR="00C50CDA" w:rsidRPr="00125BBF">
        <w:t>-</w:t>
      </w:r>
      <w:r w:rsidR="00742649" w:rsidRPr="00125BBF">
        <w:t>х</w:t>
      </w:r>
      <w:r w:rsidR="00C50CDA" w:rsidRPr="00125BBF">
        <w:t xml:space="preserve"> </w:t>
      </w:r>
      <w:r w:rsidR="00DE1516" w:rsidRPr="00125BBF">
        <w:t>команд (для каждой команды</w:t>
      </w:r>
      <w:r w:rsidR="00C50CDA" w:rsidRPr="00125BBF">
        <w:t xml:space="preserve"> предоставляется в оргкомитет отдельная заявка).</w:t>
      </w:r>
    </w:p>
    <w:p w:rsidR="004F683B" w:rsidRPr="00125BBF" w:rsidRDefault="00C50CDA" w:rsidP="007031E4">
      <w:pPr>
        <w:tabs>
          <w:tab w:val="left" w:pos="0"/>
        </w:tabs>
        <w:spacing w:line="100" w:lineRule="atLeast"/>
        <w:ind w:firstLine="567"/>
        <w:jc w:val="both"/>
      </w:pPr>
      <w:r w:rsidRPr="00125BBF">
        <w:t>4.</w:t>
      </w:r>
      <w:r w:rsidR="00906BBA">
        <w:t>7</w:t>
      </w:r>
      <w:r w:rsidRPr="00125BBF">
        <w:t>.</w:t>
      </w:r>
      <w:r w:rsidR="00742649" w:rsidRPr="00125BBF">
        <w:t xml:space="preserve"> </w:t>
      </w:r>
      <w:r w:rsidR="004F683B" w:rsidRPr="00125BBF">
        <w:t xml:space="preserve">По итогам проведения </w:t>
      </w:r>
      <w:r w:rsidR="00E736C6" w:rsidRPr="00125BBF">
        <w:t>профориентационного меро</w:t>
      </w:r>
      <w:r w:rsidR="008C4DB1" w:rsidRPr="00125BBF">
        <w:t xml:space="preserve">приятия </w:t>
      </w:r>
      <w:r w:rsidR="00533F35" w:rsidRPr="00125BBF">
        <w:t xml:space="preserve">присуждаются 1, 2 и 3 </w:t>
      </w:r>
      <w:r w:rsidR="004F683B" w:rsidRPr="00125BBF">
        <w:t>места</w:t>
      </w:r>
      <w:r w:rsidR="00CC2E08" w:rsidRPr="00125BBF">
        <w:t xml:space="preserve"> (отдельно для каждой формы участия)</w:t>
      </w:r>
      <w:r w:rsidR="004F683B" w:rsidRPr="00125BBF">
        <w:t>.</w:t>
      </w:r>
      <w:r w:rsidR="001147A2" w:rsidRPr="00125BBF">
        <w:t xml:space="preserve"> </w:t>
      </w:r>
    </w:p>
    <w:p w:rsidR="00512D82" w:rsidRPr="00125BBF" w:rsidRDefault="00512D82" w:rsidP="007031E4">
      <w:pPr>
        <w:spacing w:line="100" w:lineRule="atLeast"/>
        <w:ind w:firstLine="567"/>
        <w:jc w:val="both"/>
      </w:pPr>
      <w:r w:rsidRPr="00125BBF">
        <w:t>4.</w:t>
      </w:r>
      <w:r w:rsidR="00906BBA">
        <w:t>8</w:t>
      </w:r>
      <w:r w:rsidRPr="00125BBF">
        <w:t xml:space="preserve">. Информация о проведении </w:t>
      </w:r>
      <w:r w:rsidR="00E736C6" w:rsidRPr="00125BBF">
        <w:t xml:space="preserve">профориентационного </w:t>
      </w:r>
      <w:r w:rsidRPr="00125BBF">
        <w:t xml:space="preserve">мероприятия и </w:t>
      </w:r>
      <w:r w:rsidR="00E736C6" w:rsidRPr="00125BBF">
        <w:t xml:space="preserve">его </w:t>
      </w:r>
      <w:r w:rsidRPr="00125BBF">
        <w:t>итог</w:t>
      </w:r>
      <w:r w:rsidR="00E736C6" w:rsidRPr="00125BBF">
        <w:t>ах</w:t>
      </w:r>
      <w:r w:rsidRPr="00125BBF">
        <w:t xml:space="preserve"> будет размещена на </w:t>
      </w:r>
      <w:r w:rsidR="00CC2E08" w:rsidRPr="00125BBF">
        <w:t>сайте кафедры</w:t>
      </w:r>
      <w:r w:rsidR="009E550C" w:rsidRPr="00125BBF">
        <w:t xml:space="preserve"> психологии и коррекционной </w:t>
      </w:r>
      <w:r w:rsidR="00741E36" w:rsidRPr="00125BBF">
        <w:t>педагогики</w:t>
      </w:r>
      <w:r w:rsidR="00CB13B7">
        <w:t xml:space="preserve"> и на сайте</w:t>
      </w:r>
      <w:bookmarkStart w:id="5" w:name="_GoBack"/>
      <w:bookmarkEnd w:id="5"/>
      <w:r w:rsidR="00741E36" w:rsidRPr="00125BBF">
        <w:t xml:space="preserve"> МА</w:t>
      </w:r>
      <w:r w:rsidR="00CC2E08" w:rsidRPr="00125BBF">
        <w:t>У</w:t>
      </w:r>
      <w:r w:rsidRPr="00125BBF">
        <w:t>.</w:t>
      </w:r>
    </w:p>
    <w:p w:rsidR="00512D82" w:rsidRPr="002A202E" w:rsidRDefault="00512D82" w:rsidP="00906BBA">
      <w:pPr>
        <w:tabs>
          <w:tab w:val="left" w:pos="0"/>
        </w:tabs>
        <w:ind w:firstLine="567"/>
        <w:jc w:val="both"/>
        <w:rPr>
          <w:color w:val="FF0000"/>
        </w:rPr>
      </w:pPr>
    </w:p>
    <w:p w:rsidR="001147A2" w:rsidRDefault="001147A2" w:rsidP="00906BBA">
      <w:pPr>
        <w:pStyle w:val="1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906BBA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5. Подведение итогов </w:t>
      </w:r>
      <w:r w:rsidR="00E736C6" w:rsidRPr="00906BBA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регионального профориентационного мероприятия конкурсной направленности</w:t>
      </w:r>
    </w:p>
    <w:p w:rsidR="00906BBA" w:rsidRPr="00906BBA" w:rsidRDefault="00906BBA" w:rsidP="00906BBA">
      <w:pPr>
        <w:pStyle w:val="1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</w:rPr>
      </w:pPr>
    </w:p>
    <w:p w:rsidR="001147A2" w:rsidRPr="00125BBF" w:rsidRDefault="001147A2" w:rsidP="00906BBA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BBF">
        <w:rPr>
          <w:rFonts w:ascii="Times New Roman" w:hAnsi="Times New Roman" w:cs="Times New Roman"/>
          <w:sz w:val="24"/>
          <w:szCs w:val="24"/>
        </w:rPr>
        <w:t>5.1. Итоги</w:t>
      </w:r>
      <w:r w:rsidR="004F683B" w:rsidRPr="00125BBF">
        <w:rPr>
          <w:rFonts w:ascii="Times New Roman" w:hAnsi="Times New Roman" w:cs="Times New Roman"/>
          <w:sz w:val="24"/>
          <w:szCs w:val="24"/>
        </w:rPr>
        <w:t xml:space="preserve"> </w:t>
      </w:r>
      <w:r w:rsidR="00DE1516" w:rsidRPr="00125BBF">
        <w:rPr>
          <w:rFonts w:ascii="Times New Roman" w:hAnsi="Times New Roman" w:cs="Times New Roman"/>
          <w:sz w:val="24"/>
          <w:szCs w:val="24"/>
        </w:rPr>
        <w:t>профориент</w:t>
      </w:r>
      <w:r w:rsidR="00E736C6" w:rsidRPr="00125BBF">
        <w:rPr>
          <w:rFonts w:ascii="Times New Roman" w:hAnsi="Times New Roman" w:cs="Times New Roman"/>
          <w:sz w:val="24"/>
          <w:szCs w:val="24"/>
        </w:rPr>
        <w:t>ационного</w:t>
      </w:r>
      <w:r w:rsidRPr="00125BBF">
        <w:rPr>
          <w:rFonts w:ascii="Times New Roman" w:hAnsi="Times New Roman" w:cs="Times New Roman"/>
          <w:sz w:val="24"/>
          <w:szCs w:val="24"/>
        </w:rPr>
        <w:t xml:space="preserve"> </w:t>
      </w:r>
      <w:r w:rsidR="005F124F" w:rsidRPr="00125BBF">
        <w:rPr>
          <w:rFonts w:ascii="Times New Roman" w:hAnsi="Times New Roman" w:cs="Times New Roman"/>
          <w:sz w:val="24"/>
          <w:szCs w:val="24"/>
        </w:rPr>
        <w:t>мероприятия</w:t>
      </w:r>
      <w:r w:rsidRPr="00125BBF">
        <w:rPr>
          <w:rFonts w:ascii="Times New Roman" w:hAnsi="Times New Roman" w:cs="Times New Roman"/>
          <w:sz w:val="24"/>
          <w:szCs w:val="24"/>
        </w:rPr>
        <w:t xml:space="preserve"> подводит </w:t>
      </w:r>
      <w:r w:rsidR="00742649" w:rsidRPr="00125BBF">
        <w:rPr>
          <w:rFonts w:ascii="Times New Roman" w:hAnsi="Times New Roman" w:cs="Times New Roman"/>
          <w:sz w:val="24"/>
          <w:szCs w:val="24"/>
        </w:rPr>
        <w:t>жюри</w:t>
      </w:r>
      <w:r w:rsidR="009E3553" w:rsidRPr="00125BBF">
        <w:rPr>
          <w:rFonts w:ascii="Times New Roman" w:hAnsi="Times New Roman" w:cs="Times New Roman"/>
          <w:sz w:val="24"/>
          <w:szCs w:val="24"/>
        </w:rPr>
        <w:t>, в состав которого</w:t>
      </w:r>
      <w:r w:rsidRPr="00125BBF">
        <w:rPr>
          <w:rFonts w:ascii="Times New Roman" w:hAnsi="Times New Roman" w:cs="Times New Roman"/>
          <w:sz w:val="24"/>
          <w:szCs w:val="24"/>
        </w:rPr>
        <w:t xml:space="preserve"> входят представители</w:t>
      </w:r>
      <w:r w:rsidR="00C50CDA" w:rsidRPr="00125BBF">
        <w:rPr>
          <w:rFonts w:ascii="Times New Roman" w:hAnsi="Times New Roman" w:cs="Times New Roman"/>
          <w:sz w:val="24"/>
          <w:szCs w:val="24"/>
        </w:rPr>
        <w:t xml:space="preserve"> профессорско-преподавательского состава </w:t>
      </w:r>
      <w:r w:rsidRPr="00125BBF">
        <w:rPr>
          <w:rFonts w:ascii="Times New Roman" w:hAnsi="Times New Roman" w:cs="Times New Roman"/>
          <w:sz w:val="24"/>
          <w:szCs w:val="24"/>
        </w:rPr>
        <w:t>М</w:t>
      </w:r>
      <w:r w:rsidR="00146F1B" w:rsidRPr="00125BBF">
        <w:rPr>
          <w:rFonts w:ascii="Times New Roman" w:hAnsi="Times New Roman" w:cs="Times New Roman"/>
          <w:sz w:val="24"/>
          <w:szCs w:val="24"/>
        </w:rPr>
        <w:t>А</w:t>
      </w:r>
      <w:r w:rsidRPr="00125BBF">
        <w:rPr>
          <w:rFonts w:ascii="Times New Roman" w:hAnsi="Times New Roman" w:cs="Times New Roman"/>
          <w:sz w:val="24"/>
          <w:szCs w:val="24"/>
        </w:rPr>
        <w:t>У.</w:t>
      </w:r>
    </w:p>
    <w:p w:rsidR="009F79FD" w:rsidRPr="00125BBF" w:rsidRDefault="001147A2" w:rsidP="007031E4">
      <w:pPr>
        <w:ind w:firstLine="567"/>
        <w:jc w:val="both"/>
      </w:pPr>
      <w:r w:rsidRPr="00125BBF">
        <w:t>5.2.</w:t>
      </w:r>
      <w:r w:rsidR="00F823BA" w:rsidRPr="00125BBF">
        <w:t xml:space="preserve"> </w:t>
      </w:r>
      <w:r w:rsidR="00DE1516" w:rsidRPr="00125BBF">
        <w:t xml:space="preserve">Результаты </w:t>
      </w:r>
      <w:r w:rsidR="00FD4FC4" w:rsidRPr="00125BBF">
        <w:t xml:space="preserve">предоставленных участниками материалов, согласно конкурсным </w:t>
      </w:r>
      <w:r w:rsidR="00CC2E08" w:rsidRPr="00125BBF">
        <w:t>заданиям, оцениваются</w:t>
      </w:r>
      <w:r w:rsidR="00DE1516" w:rsidRPr="00125BBF">
        <w:t xml:space="preserve"> в баллах </w:t>
      </w:r>
      <w:r w:rsidR="00FD4FC4" w:rsidRPr="00125BBF">
        <w:t>по</w:t>
      </w:r>
      <w:r w:rsidR="00DE1516" w:rsidRPr="00125BBF">
        <w:t xml:space="preserve"> критериям, установленным оргкомитетом. </w:t>
      </w:r>
    </w:p>
    <w:p w:rsidR="00E736C6" w:rsidRPr="00DC4103" w:rsidRDefault="00E736C6" w:rsidP="007031E4">
      <w:pPr>
        <w:ind w:firstLine="567"/>
        <w:jc w:val="both"/>
      </w:pPr>
      <w:r w:rsidRPr="00DC4103">
        <w:rPr>
          <w:iCs/>
        </w:rPr>
        <w:t>Критерии оценки выполнения заданий</w:t>
      </w:r>
      <w:r w:rsidR="00046A78" w:rsidRPr="00DC4103">
        <w:rPr>
          <w:iCs/>
        </w:rPr>
        <w:t>:</w:t>
      </w:r>
    </w:p>
    <w:p w:rsidR="009F79FD" w:rsidRPr="00DC4103" w:rsidRDefault="00FD4FC4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rPr>
          <w:i/>
          <w:iCs/>
        </w:rPr>
        <w:t>В</w:t>
      </w:r>
      <w:r w:rsidR="009F79FD" w:rsidRPr="00DC4103">
        <w:rPr>
          <w:i/>
          <w:iCs/>
        </w:rPr>
        <w:t>изитн</w:t>
      </w:r>
      <w:r w:rsidRPr="00DC4103">
        <w:rPr>
          <w:i/>
          <w:iCs/>
        </w:rPr>
        <w:t>ая</w:t>
      </w:r>
      <w:r w:rsidR="009F79FD" w:rsidRPr="00DC4103">
        <w:rPr>
          <w:i/>
          <w:iCs/>
        </w:rPr>
        <w:t xml:space="preserve"> карточк</w:t>
      </w:r>
      <w:r w:rsidRPr="00DC4103">
        <w:rPr>
          <w:i/>
          <w:iCs/>
        </w:rPr>
        <w:t>а</w:t>
      </w:r>
      <w:r w:rsidR="009F79FD" w:rsidRPr="00DC4103">
        <w:rPr>
          <w:i/>
          <w:iCs/>
        </w:rPr>
        <w:t xml:space="preserve"> команды</w:t>
      </w:r>
      <w:r w:rsidR="00DE1C7B" w:rsidRPr="00DC4103">
        <w:t xml:space="preserve"> </w:t>
      </w:r>
      <w:r w:rsidRPr="00DC4103">
        <w:t>-</w:t>
      </w:r>
      <w:r w:rsidR="009E550C" w:rsidRPr="00DC4103">
        <w:t xml:space="preserve"> </w:t>
      </w:r>
      <w:r w:rsidRPr="00DC4103">
        <w:t xml:space="preserve">видеозапись </w:t>
      </w:r>
      <w:r w:rsidR="00DE1C7B" w:rsidRPr="00DC4103">
        <w:t>(оценивается отдельно по следующей шкале, где 0 баллов – несоответствие, а 5 баллов – полное соответствие):</w:t>
      </w:r>
    </w:p>
    <w:p w:rsidR="009F79FD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F823BA" w:rsidRPr="00DC4103">
        <w:t xml:space="preserve"> </w:t>
      </w:r>
      <w:r w:rsidR="009F79FD" w:rsidRPr="00DC4103">
        <w:t>наличие всех составляющих</w:t>
      </w:r>
      <w:r w:rsidR="00E37A0F" w:rsidRPr="00DC4103">
        <w:t xml:space="preserve"> визитной карточки</w:t>
      </w:r>
      <w:r w:rsidR="009F79FD" w:rsidRPr="00DC4103">
        <w:t>, включенных в перечень (5 баллов);</w:t>
      </w:r>
    </w:p>
    <w:p w:rsidR="009F79FD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F823BA" w:rsidRPr="00DC4103">
        <w:t xml:space="preserve"> </w:t>
      </w:r>
      <w:r w:rsidR="00C63A69" w:rsidRPr="00DC4103">
        <w:t>оригинальность</w:t>
      </w:r>
      <w:r w:rsidR="00F60B93" w:rsidRPr="00DC4103">
        <w:t xml:space="preserve"> (5 баллов)</w:t>
      </w:r>
      <w:r w:rsidR="009F79FD" w:rsidRPr="00DC4103">
        <w:t>;</w:t>
      </w:r>
    </w:p>
    <w:p w:rsidR="00E37A0F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E37A0F" w:rsidRPr="00DC4103">
        <w:t xml:space="preserve"> наглядность (5 баллов);</w:t>
      </w:r>
    </w:p>
    <w:p w:rsidR="00F60B93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F823BA" w:rsidRPr="00DC4103">
        <w:t xml:space="preserve"> </w:t>
      </w:r>
      <w:r w:rsidR="00F60B93" w:rsidRPr="00DC4103">
        <w:t>общая художественная выразительность (5 баллов);</w:t>
      </w:r>
    </w:p>
    <w:p w:rsidR="00F60B93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F823BA" w:rsidRPr="00DC4103">
        <w:t xml:space="preserve"> </w:t>
      </w:r>
      <w:r w:rsidR="00F60B93" w:rsidRPr="00DC4103">
        <w:t>соответствие заявленной теме (5 баллов);</w:t>
      </w:r>
    </w:p>
    <w:p w:rsidR="00F60B93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F823BA" w:rsidRPr="00DC4103">
        <w:t xml:space="preserve"> </w:t>
      </w:r>
      <w:r w:rsidRPr="00DC4103">
        <w:t>информативность</w:t>
      </w:r>
      <w:r w:rsidR="00F60B93" w:rsidRPr="00DC4103">
        <w:t xml:space="preserve"> (5 баллов).</w:t>
      </w:r>
    </w:p>
    <w:p w:rsidR="00F60B93" w:rsidRPr="00DC4103" w:rsidRDefault="00F60B93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Максимальное количество баллов –</w:t>
      </w:r>
      <w:r w:rsidR="00E37A0F" w:rsidRPr="00DC4103">
        <w:t xml:space="preserve"> 30</w:t>
      </w:r>
      <w:r w:rsidRPr="00DC4103">
        <w:t>.</w:t>
      </w:r>
    </w:p>
    <w:p w:rsidR="00F60B93" w:rsidRPr="00DC4103" w:rsidRDefault="00F823BA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2A202E">
        <w:rPr>
          <w:i/>
          <w:iCs/>
          <w:color w:val="FF0000"/>
        </w:rPr>
        <w:t xml:space="preserve"> </w:t>
      </w:r>
      <w:r w:rsidR="00FD4FC4" w:rsidRPr="00DC4103">
        <w:rPr>
          <w:i/>
          <w:iCs/>
        </w:rPr>
        <w:t>М</w:t>
      </w:r>
      <w:r w:rsidR="009F79FD" w:rsidRPr="00DC4103">
        <w:rPr>
          <w:i/>
          <w:iCs/>
        </w:rPr>
        <w:t>ультимедийн</w:t>
      </w:r>
      <w:r w:rsidR="00FD4FC4" w:rsidRPr="00DC4103">
        <w:rPr>
          <w:i/>
          <w:iCs/>
        </w:rPr>
        <w:t>ая</w:t>
      </w:r>
      <w:r w:rsidR="009F79FD" w:rsidRPr="00DC4103">
        <w:rPr>
          <w:i/>
          <w:iCs/>
        </w:rPr>
        <w:t xml:space="preserve"> презентаци</w:t>
      </w:r>
      <w:r w:rsidR="00FD4FC4" w:rsidRPr="00DC4103">
        <w:rPr>
          <w:i/>
          <w:iCs/>
        </w:rPr>
        <w:t>я</w:t>
      </w:r>
      <w:r w:rsidR="00DE1C7B" w:rsidRPr="00DC4103">
        <w:t xml:space="preserve"> </w:t>
      </w:r>
      <w:r w:rsidR="00CC2E08" w:rsidRPr="00DC4103">
        <w:rPr>
          <w:i/>
        </w:rPr>
        <w:t>с мини-исследованием</w:t>
      </w:r>
      <w:r w:rsidR="00CC2E08" w:rsidRPr="00DC4103">
        <w:t xml:space="preserve"> </w:t>
      </w:r>
      <w:r w:rsidR="00DE1C7B" w:rsidRPr="00DC4103">
        <w:t>(оценивается отдельно по следующей шкале, где 0 баллов – несоответствие, а 5 баллов – полное соответствие):</w:t>
      </w:r>
    </w:p>
    <w:p w:rsidR="009F79FD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F823BA" w:rsidRPr="00DC4103">
        <w:t xml:space="preserve"> </w:t>
      </w:r>
      <w:r w:rsidR="00F60B93" w:rsidRPr="00DC4103">
        <w:t xml:space="preserve">соответствие содержания </w:t>
      </w:r>
      <w:r w:rsidR="00CC2E08" w:rsidRPr="00DC4103">
        <w:t>презентации тематике</w:t>
      </w:r>
      <w:r w:rsidR="00F60B93" w:rsidRPr="00DC4103">
        <w:t xml:space="preserve"> конкурса (5 баллов)</w:t>
      </w:r>
      <w:r w:rsidR="009F79FD" w:rsidRPr="00DC4103">
        <w:t>;</w:t>
      </w:r>
    </w:p>
    <w:p w:rsidR="00046A78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F823BA" w:rsidRPr="00DC4103">
        <w:t xml:space="preserve"> </w:t>
      </w:r>
      <w:r w:rsidR="00F60B93" w:rsidRPr="00DC4103">
        <w:t>адекватное использование терминологии (5 баллов);</w:t>
      </w:r>
    </w:p>
    <w:p w:rsidR="00F60B93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F823BA" w:rsidRPr="00DC4103">
        <w:t xml:space="preserve"> </w:t>
      </w:r>
      <w:r w:rsidR="00F60B93" w:rsidRPr="00DC4103">
        <w:t>оригинальность (5 баллов);</w:t>
      </w:r>
    </w:p>
    <w:p w:rsidR="00F60B93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F823BA" w:rsidRPr="00DC4103">
        <w:t xml:space="preserve"> </w:t>
      </w:r>
      <w:r w:rsidR="00C63A69" w:rsidRPr="00DC4103">
        <w:t>визуализация</w:t>
      </w:r>
      <w:r w:rsidR="00F60B93" w:rsidRPr="00DC4103">
        <w:t xml:space="preserve"> </w:t>
      </w:r>
      <w:r w:rsidR="00F823BA" w:rsidRPr="00DC4103">
        <w:t>результатов</w:t>
      </w:r>
      <w:r w:rsidR="00F60B93" w:rsidRPr="00DC4103">
        <w:t xml:space="preserve"> </w:t>
      </w:r>
      <w:r w:rsidR="00C63A69" w:rsidRPr="00DC4103">
        <w:t>опроса (анкетирования)</w:t>
      </w:r>
      <w:r w:rsidR="00F60B93" w:rsidRPr="00DC4103">
        <w:t xml:space="preserve"> (5 баллов);</w:t>
      </w:r>
    </w:p>
    <w:p w:rsidR="00F60B93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F823BA" w:rsidRPr="00DC4103">
        <w:t xml:space="preserve"> </w:t>
      </w:r>
      <w:r w:rsidR="00C63A69" w:rsidRPr="00DC4103">
        <w:t xml:space="preserve">информативность выводов </w:t>
      </w:r>
      <w:r w:rsidR="00E37A0F" w:rsidRPr="00DC4103">
        <w:t>(5 баллов);</w:t>
      </w:r>
    </w:p>
    <w:p w:rsidR="00E37A0F" w:rsidRPr="00DC4103" w:rsidRDefault="00046A78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F823BA" w:rsidRPr="00DC4103">
        <w:t xml:space="preserve"> </w:t>
      </w:r>
      <w:r w:rsidR="00C63A69" w:rsidRPr="00DC4103">
        <w:t>иллюстративность</w:t>
      </w:r>
      <w:r w:rsidRPr="00DC4103">
        <w:t>,</w:t>
      </w:r>
      <w:r w:rsidR="00C63A69" w:rsidRPr="00DC4103">
        <w:t xml:space="preserve"> </w:t>
      </w:r>
      <w:r w:rsidR="00E37A0F" w:rsidRPr="00DC4103">
        <w:t>техническое и дизайнерское исполнение, соблюдение единства стиля (5 баллов).</w:t>
      </w:r>
    </w:p>
    <w:p w:rsidR="00E37A0F" w:rsidRPr="00DC4103" w:rsidRDefault="00E37A0F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Максимальное количество баллов – 30.</w:t>
      </w:r>
    </w:p>
    <w:p w:rsidR="00C63A69" w:rsidRPr="00DC4103" w:rsidRDefault="00FD4FC4" w:rsidP="007031E4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rPr>
          <w:i/>
          <w:iCs/>
        </w:rPr>
        <w:lastRenderedPageBreak/>
        <w:t>Выполнение экспресс-</w:t>
      </w:r>
      <w:r w:rsidR="007E490A" w:rsidRPr="00DC4103">
        <w:rPr>
          <w:i/>
          <w:iCs/>
        </w:rPr>
        <w:t>заданий</w:t>
      </w:r>
      <w:r w:rsidR="007E490A" w:rsidRPr="00DC4103">
        <w:t xml:space="preserve"> (</w:t>
      </w:r>
      <w:r w:rsidR="00DE1C7B" w:rsidRPr="00DC4103">
        <w:t>результат выполнения каждого задания оценивается отдельно по следующей шкале, где 0 баллов – несоответствие, а 6 баллов – полное соответствие)</w:t>
      </w:r>
      <w:r w:rsidR="00C63A69" w:rsidRPr="00DC4103">
        <w:t>:</w:t>
      </w:r>
    </w:p>
    <w:p w:rsidR="005E78B0" w:rsidRPr="00DC4103" w:rsidRDefault="00046A78" w:rsidP="005E78B0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5E78B0" w:rsidRPr="00DC4103">
        <w:t xml:space="preserve"> </w:t>
      </w:r>
      <w:r w:rsidRPr="00DC4103">
        <w:t>владение навыками аналитико-синтетической деятельности (</w:t>
      </w:r>
      <w:r w:rsidR="00DE1C7B" w:rsidRPr="00DC4103">
        <w:t>6</w:t>
      </w:r>
      <w:r w:rsidRPr="00DC4103">
        <w:t xml:space="preserve"> баллов);</w:t>
      </w:r>
    </w:p>
    <w:p w:rsidR="005E78B0" w:rsidRPr="00DC4103" w:rsidRDefault="00046A78" w:rsidP="005E78B0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5E78B0" w:rsidRPr="00DC4103">
        <w:t xml:space="preserve"> </w:t>
      </w:r>
      <w:r w:rsidRPr="00DC4103">
        <w:t>критичность мышления</w:t>
      </w:r>
      <w:r w:rsidR="00DE1C7B" w:rsidRPr="00DC4103">
        <w:t xml:space="preserve"> (6 баллов);</w:t>
      </w:r>
    </w:p>
    <w:p w:rsidR="005E78B0" w:rsidRPr="00DC4103" w:rsidRDefault="00046A78" w:rsidP="005E78B0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5E78B0" w:rsidRPr="00DC4103">
        <w:t xml:space="preserve"> </w:t>
      </w:r>
      <w:r w:rsidRPr="00DC4103">
        <w:t>самостоятельность мышления</w:t>
      </w:r>
      <w:r w:rsidR="00DE1C7B" w:rsidRPr="00DC4103">
        <w:t xml:space="preserve"> (6 баллов);</w:t>
      </w:r>
    </w:p>
    <w:p w:rsidR="005E78B0" w:rsidRPr="00DC4103" w:rsidRDefault="00046A78" w:rsidP="005E78B0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5E78B0" w:rsidRPr="00DC4103">
        <w:t xml:space="preserve"> </w:t>
      </w:r>
      <w:r w:rsidRPr="00DC4103">
        <w:t>оригинальность суждений, решений</w:t>
      </w:r>
      <w:r w:rsidR="00DE1C7B" w:rsidRPr="00DC4103">
        <w:t xml:space="preserve"> (6 баллов);</w:t>
      </w:r>
    </w:p>
    <w:p w:rsidR="009F79FD" w:rsidRPr="00DC4103" w:rsidRDefault="00046A78" w:rsidP="005E78B0">
      <w:pPr>
        <w:pStyle w:val="a9"/>
        <w:tabs>
          <w:tab w:val="left" w:pos="0"/>
          <w:tab w:val="left" w:pos="284"/>
        </w:tabs>
        <w:ind w:left="0" w:firstLine="567"/>
        <w:jc w:val="both"/>
      </w:pPr>
      <w:r w:rsidRPr="00DC4103">
        <w:t>-</w:t>
      </w:r>
      <w:r w:rsidR="005E78B0" w:rsidRPr="00DC4103">
        <w:t xml:space="preserve"> </w:t>
      </w:r>
      <w:r w:rsidR="009E3553" w:rsidRPr="00DC4103">
        <w:t>умени</w:t>
      </w:r>
      <w:r w:rsidR="00DE1C7B" w:rsidRPr="00DC4103">
        <w:t>е решать проблемы в команде (6 баллов).</w:t>
      </w:r>
    </w:p>
    <w:p w:rsidR="00DE1516" w:rsidRPr="00DC4103" w:rsidRDefault="00DE1C7B" w:rsidP="007031E4">
      <w:pPr>
        <w:ind w:firstLine="567"/>
        <w:jc w:val="both"/>
      </w:pPr>
      <w:r w:rsidRPr="00DC4103">
        <w:t>К</w:t>
      </w:r>
      <w:r w:rsidR="00DE1516" w:rsidRPr="00DC4103">
        <w:t>оманд</w:t>
      </w:r>
      <w:r w:rsidRPr="00DC4103">
        <w:t>е</w:t>
      </w:r>
      <w:r w:rsidR="00DE1516" w:rsidRPr="00DC4103">
        <w:t>, набравш</w:t>
      </w:r>
      <w:r w:rsidRPr="00DC4103">
        <w:t>ей</w:t>
      </w:r>
      <w:r w:rsidR="00DE1516" w:rsidRPr="00DC4103">
        <w:t xml:space="preserve"> наибольшее количество баллов, присуждается первое место, следующим по количеству набранных баллов </w:t>
      </w:r>
      <w:r w:rsidRPr="00DC4103">
        <w:t xml:space="preserve">командам </w:t>
      </w:r>
      <w:r w:rsidR="00DE1516" w:rsidRPr="00DC4103">
        <w:t>– второе и третье призовые места. При одинаковом количестве набранных баллов допускается присуждение равнозначных мест несколькими участник</w:t>
      </w:r>
      <w:r w:rsidR="00E37A0F" w:rsidRPr="00DC4103">
        <w:t>ами или блиц-опрос</w:t>
      </w:r>
      <w:r w:rsidR="00C63A69" w:rsidRPr="00DC4103">
        <w:t xml:space="preserve"> команд</w:t>
      </w:r>
      <w:r w:rsidR="00E37A0F" w:rsidRPr="00DC4103">
        <w:t xml:space="preserve"> (по решению ж</w:t>
      </w:r>
      <w:r w:rsidR="00DE1516" w:rsidRPr="00DC4103">
        <w:t>юри) для корректировки баллов.</w:t>
      </w:r>
    </w:p>
    <w:p w:rsidR="00B22949" w:rsidRPr="00DC4103" w:rsidRDefault="003A5D28" w:rsidP="007031E4">
      <w:pPr>
        <w:ind w:firstLine="567"/>
        <w:jc w:val="both"/>
        <w:rPr>
          <w:rFonts w:eastAsia="Lucida Sans Unicode"/>
          <w:bCs/>
          <w:lang w:eastAsia="en-US" w:bidi="en-US"/>
        </w:rPr>
      </w:pPr>
      <w:r w:rsidRPr="00DC4103">
        <w:t xml:space="preserve">5.3. </w:t>
      </w:r>
      <w:r w:rsidR="001D2735" w:rsidRPr="00DC4103">
        <w:t>Представленные</w:t>
      </w:r>
      <w:r w:rsidR="00B22949" w:rsidRPr="00DC4103">
        <w:t xml:space="preserve"> на конкурс материал</w:t>
      </w:r>
      <w:r w:rsidR="001D2735" w:rsidRPr="00DC4103">
        <w:t>ы</w:t>
      </w:r>
      <w:r w:rsidR="00512D82" w:rsidRPr="00DC4103">
        <w:t xml:space="preserve"> долж</w:t>
      </w:r>
      <w:r w:rsidR="00B22949" w:rsidRPr="00DC4103">
        <w:t>н</w:t>
      </w:r>
      <w:r w:rsidR="001D2735" w:rsidRPr="00DC4103">
        <w:t>ы</w:t>
      </w:r>
      <w:r w:rsidR="00B22949" w:rsidRPr="00DC4103">
        <w:t xml:space="preserve"> соответствовать законодательству Российской Федерации.</w:t>
      </w:r>
    </w:p>
    <w:p w:rsidR="001147A2" w:rsidRPr="00DC4103" w:rsidRDefault="003A5D28" w:rsidP="007031E4">
      <w:pPr>
        <w:tabs>
          <w:tab w:val="left" w:pos="0"/>
        </w:tabs>
        <w:spacing w:line="100" w:lineRule="atLeast"/>
        <w:ind w:firstLine="567"/>
        <w:jc w:val="both"/>
      </w:pPr>
      <w:r w:rsidRPr="00DC4103">
        <w:t>5.4.</w:t>
      </w:r>
      <w:r w:rsidR="001147A2" w:rsidRPr="00DC4103">
        <w:t xml:space="preserve"> Во всех работах, представленных </w:t>
      </w:r>
      <w:r w:rsidR="001D2735" w:rsidRPr="00DC4103">
        <w:t>в ходе мероприятия</w:t>
      </w:r>
      <w:r w:rsidR="001147A2" w:rsidRPr="00DC4103">
        <w:t>, не должно быть:</w:t>
      </w:r>
    </w:p>
    <w:p w:rsidR="001147A2" w:rsidRPr="00DC4103" w:rsidRDefault="001147A2" w:rsidP="007031E4">
      <w:pPr>
        <w:tabs>
          <w:tab w:val="left" w:pos="0"/>
        </w:tabs>
        <w:spacing w:line="100" w:lineRule="atLeast"/>
        <w:ind w:firstLine="567"/>
        <w:jc w:val="both"/>
      </w:pPr>
      <w:r w:rsidRPr="00DC4103">
        <w:t>- имен авторов, указания адресов и телефонов, информации о спонсорах, имен политических деятелей и лидеров, имен духовных учителей и религиозных движений, в том числе религиозной символики, названий и упоминаний (логотипов, брендов) товарной рекламы, любых форм упоминаний политических партий, политических лозунгов, высказываний, несущих антигосударственн</w:t>
      </w:r>
      <w:r w:rsidR="00D95220" w:rsidRPr="00DC4103">
        <w:t>ый и антиконституционный смысл;</w:t>
      </w:r>
    </w:p>
    <w:p w:rsidR="001147A2" w:rsidRPr="00DC4103" w:rsidRDefault="001147A2" w:rsidP="007031E4">
      <w:pPr>
        <w:tabs>
          <w:tab w:val="left" w:pos="0"/>
        </w:tabs>
        <w:spacing w:line="100" w:lineRule="atLeast"/>
        <w:ind w:firstLine="567"/>
        <w:jc w:val="both"/>
      </w:pPr>
      <w:r w:rsidRPr="00DC4103">
        <w:t>- изображений: интимных сцен, всех видов свастики, насилия, дискриминации, вандализма, отражающих телесные страдания людей и животных, текстов, сцен, звуковых эффектов, указывающих на ощущения и переживания страха, стресса или агонии, информации в любой форме унижающей достоинство человека или отдельной национальной группы людей.</w:t>
      </w:r>
    </w:p>
    <w:p w:rsidR="001147A2" w:rsidRPr="00DC4103" w:rsidRDefault="001147A2" w:rsidP="007031E4">
      <w:pPr>
        <w:tabs>
          <w:tab w:val="left" w:pos="0"/>
        </w:tabs>
        <w:spacing w:line="100" w:lineRule="atLeast"/>
        <w:ind w:firstLine="567"/>
        <w:jc w:val="both"/>
      </w:pPr>
      <w:r w:rsidRPr="00DC4103">
        <w:t xml:space="preserve">Категорически запрещается использовать чужие тексты или идеи дизайна (полностью или частично). В случае несоблюдения данного условия </w:t>
      </w:r>
      <w:r w:rsidR="006F4F48" w:rsidRPr="00DC4103">
        <w:t>команда</w:t>
      </w:r>
      <w:r w:rsidRPr="00DC4103">
        <w:t xml:space="preserve"> отстраняется от участия в конкурсе.</w:t>
      </w:r>
    </w:p>
    <w:p w:rsidR="006F4F48" w:rsidRPr="00DC4103" w:rsidRDefault="001147A2" w:rsidP="007031E4">
      <w:pPr>
        <w:tabs>
          <w:tab w:val="left" w:pos="0"/>
        </w:tabs>
        <w:ind w:firstLine="567"/>
        <w:jc w:val="both"/>
      </w:pPr>
      <w:r w:rsidRPr="00DC4103">
        <w:t>5.</w:t>
      </w:r>
      <w:r w:rsidR="003A5D28" w:rsidRPr="00DC4103">
        <w:t>5</w:t>
      </w:r>
      <w:r w:rsidRPr="00DC4103">
        <w:t>. При определении победителей, призеров предпочтение отдается работам, в которых проявились оригинальность мышления и творческий подход к раскрытию темы, умение выбрать наиболее эффективные пути и методы решения поставленных задач.</w:t>
      </w:r>
    </w:p>
    <w:p w:rsidR="006F4F48" w:rsidRPr="00DC4103" w:rsidRDefault="006F4F48" w:rsidP="007031E4">
      <w:pPr>
        <w:tabs>
          <w:tab w:val="left" w:pos="0"/>
        </w:tabs>
        <w:ind w:firstLine="567"/>
        <w:jc w:val="both"/>
      </w:pPr>
      <w:r w:rsidRPr="00DC4103">
        <w:t>5.</w:t>
      </w:r>
      <w:r w:rsidR="003A5D28" w:rsidRPr="00DC4103">
        <w:t xml:space="preserve">6. </w:t>
      </w:r>
      <w:r w:rsidR="001147A2" w:rsidRPr="00DC4103">
        <w:t xml:space="preserve">Победители, призеры </w:t>
      </w:r>
      <w:r w:rsidRPr="00DC4103">
        <w:t>профориентационного мероприятия</w:t>
      </w:r>
      <w:r w:rsidR="001147A2" w:rsidRPr="00DC4103">
        <w:t xml:space="preserve"> н</w:t>
      </w:r>
      <w:r w:rsidR="001D2735" w:rsidRPr="00DC4103">
        <w:t>аграждаются дипломами</w:t>
      </w:r>
      <w:r w:rsidR="001147A2" w:rsidRPr="00DC4103">
        <w:t xml:space="preserve">. </w:t>
      </w:r>
    </w:p>
    <w:p w:rsidR="006F4F48" w:rsidRPr="00DC4103" w:rsidRDefault="006F4F48" w:rsidP="007031E4">
      <w:pPr>
        <w:tabs>
          <w:tab w:val="left" w:pos="0"/>
        </w:tabs>
        <w:ind w:firstLine="567"/>
        <w:jc w:val="both"/>
      </w:pPr>
      <w:r w:rsidRPr="00DC4103">
        <w:t>5.</w:t>
      </w:r>
      <w:r w:rsidR="003A5D28" w:rsidRPr="00DC4103">
        <w:t>7</w:t>
      </w:r>
      <w:r w:rsidRPr="00DC4103">
        <w:t xml:space="preserve">. </w:t>
      </w:r>
      <w:r w:rsidR="00E801B3" w:rsidRPr="00DC4103">
        <w:t xml:space="preserve">Итоговые результаты </w:t>
      </w:r>
      <w:r w:rsidRPr="00DC4103">
        <w:t xml:space="preserve">профориентационного мероприятия </w:t>
      </w:r>
      <w:r w:rsidR="001147A2" w:rsidRPr="00DC4103">
        <w:t xml:space="preserve">доводятся до сведения всех </w:t>
      </w:r>
      <w:r w:rsidR="00B22949" w:rsidRPr="00DC4103">
        <w:t>за</w:t>
      </w:r>
      <w:r w:rsidRPr="00DC4103">
        <w:t>и</w:t>
      </w:r>
      <w:r w:rsidR="00B22949" w:rsidRPr="00DC4103">
        <w:t>нтересованных лиц.</w:t>
      </w:r>
    </w:p>
    <w:p w:rsidR="006F4F48" w:rsidRPr="00DC4103" w:rsidRDefault="006F4F48" w:rsidP="007031E4">
      <w:pPr>
        <w:tabs>
          <w:tab w:val="left" w:pos="0"/>
        </w:tabs>
        <w:ind w:firstLine="567"/>
        <w:jc w:val="both"/>
      </w:pPr>
      <w:r w:rsidRPr="00DC4103">
        <w:t>5.</w:t>
      </w:r>
      <w:r w:rsidR="003A5D28" w:rsidRPr="00DC4103">
        <w:t>8</w:t>
      </w:r>
      <w:r w:rsidRPr="00DC4103">
        <w:t xml:space="preserve">. </w:t>
      </w:r>
      <w:r w:rsidR="00B03AB3" w:rsidRPr="00DC4103">
        <w:t xml:space="preserve">Абитуриентам МАУ за участие в </w:t>
      </w:r>
      <w:r w:rsidRPr="00DC4103">
        <w:t>профориентационном</w:t>
      </w:r>
      <w:r w:rsidR="00B03AB3" w:rsidRPr="00DC4103">
        <w:t xml:space="preserve"> мероприятии начисляются дополнительные баллы при поступлении на програм</w:t>
      </w:r>
      <w:r w:rsidR="00512D82" w:rsidRPr="00DC4103">
        <w:t xml:space="preserve">мы бакалавриата </w:t>
      </w:r>
      <w:r w:rsidR="00B03AB3" w:rsidRPr="00DC4103">
        <w:t>(при наличии диплома победителя или призера).</w:t>
      </w:r>
    </w:p>
    <w:p w:rsidR="001147A2" w:rsidRPr="00DC4103" w:rsidRDefault="006F4F48" w:rsidP="007031E4">
      <w:pPr>
        <w:tabs>
          <w:tab w:val="left" w:pos="0"/>
        </w:tabs>
        <w:ind w:firstLine="567"/>
        <w:jc w:val="both"/>
      </w:pPr>
      <w:r w:rsidRPr="00DC4103">
        <w:t>5.</w:t>
      </w:r>
      <w:r w:rsidR="003A5D28" w:rsidRPr="00DC4103">
        <w:t>9</w:t>
      </w:r>
      <w:r w:rsidRPr="00DC4103">
        <w:t>.</w:t>
      </w:r>
      <w:r w:rsidR="00906BBA">
        <w:t xml:space="preserve"> </w:t>
      </w:r>
      <w:r w:rsidR="001147A2" w:rsidRPr="00DC4103">
        <w:t>В случае предъявления требований, претензий и исков третьих лиц, в том числе правообладателей авторских и смежных прав на представленн</w:t>
      </w:r>
      <w:r w:rsidRPr="00DC4103">
        <w:t>ые материалы</w:t>
      </w:r>
      <w:r w:rsidR="001147A2" w:rsidRPr="00DC4103">
        <w:t>, участник</w:t>
      </w:r>
      <w:r w:rsidRPr="00DC4103">
        <w:t>и команды</w:t>
      </w:r>
      <w:r w:rsidR="001147A2" w:rsidRPr="00DC4103">
        <w:t xml:space="preserve"> обязу</w:t>
      </w:r>
      <w:r w:rsidRPr="00DC4103">
        <w:t>ются</w:t>
      </w:r>
      <w:r w:rsidR="001147A2" w:rsidRPr="00DC4103">
        <w:t xml:space="preserve"> разрешать их от своего имени и за свой счет.</w:t>
      </w:r>
    </w:p>
    <w:p w:rsidR="00E665D4" w:rsidRPr="00DC4103" w:rsidRDefault="00E665D4" w:rsidP="007E490A">
      <w:pPr>
        <w:rPr>
          <w:sz w:val="22"/>
          <w:szCs w:val="22"/>
        </w:rPr>
      </w:pPr>
    </w:p>
    <w:p w:rsidR="001147A2" w:rsidRPr="00DC4103" w:rsidRDefault="001147A2" w:rsidP="007031E4">
      <w:pPr>
        <w:ind w:firstLine="567"/>
        <w:jc w:val="center"/>
      </w:pPr>
      <w:r w:rsidRPr="00DC4103">
        <w:rPr>
          <w:b/>
        </w:rPr>
        <w:t>6.</w:t>
      </w:r>
      <w:r w:rsidRPr="00DC4103">
        <w:t xml:space="preserve"> </w:t>
      </w:r>
      <w:r w:rsidRPr="00DC4103">
        <w:rPr>
          <w:rStyle w:val="a4"/>
        </w:rPr>
        <w:t>Контактные данные</w:t>
      </w:r>
    </w:p>
    <w:p w:rsidR="001147A2" w:rsidRPr="00906BBA" w:rsidRDefault="001147A2" w:rsidP="007031E4">
      <w:pPr>
        <w:ind w:firstLine="567"/>
        <w:jc w:val="center"/>
        <w:rPr>
          <w:sz w:val="16"/>
          <w:szCs w:val="16"/>
        </w:rPr>
      </w:pPr>
    </w:p>
    <w:p w:rsidR="00DC4103" w:rsidRPr="00DC4103" w:rsidRDefault="001D2735" w:rsidP="0068601F">
      <w:pPr>
        <w:ind w:firstLine="567"/>
        <w:jc w:val="both"/>
        <w:rPr>
          <w:rFonts w:eastAsia="Calibri"/>
          <w:lang w:eastAsia="ru-RU"/>
        </w:rPr>
      </w:pPr>
      <w:r w:rsidRPr="00DC4103">
        <w:rPr>
          <w:rStyle w:val="a5"/>
          <w:b/>
          <w:i w:val="0"/>
        </w:rPr>
        <w:t>З</w:t>
      </w:r>
      <w:r w:rsidR="001147A2" w:rsidRPr="00DC4103">
        <w:rPr>
          <w:rStyle w:val="a5"/>
          <w:b/>
          <w:i w:val="0"/>
        </w:rPr>
        <w:t>аявк</w:t>
      </w:r>
      <w:r w:rsidRPr="00DC4103">
        <w:rPr>
          <w:rStyle w:val="a5"/>
          <w:b/>
          <w:i w:val="0"/>
        </w:rPr>
        <w:t xml:space="preserve">и </w:t>
      </w:r>
      <w:r w:rsidR="004C0AF2" w:rsidRPr="00DC4103">
        <w:t xml:space="preserve">(см. Приложение 1) </w:t>
      </w:r>
      <w:r w:rsidR="004C0AF2" w:rsidRPr="00DC4103">
        <w:rPr>
          <w:rStyle w:val="a5"/>
          <w:b/>
          <w:i w:val="0"/>
        </w:rPr>
        <w:t>для участия</w:t>
      </w:r>
      <w:r w:rsidRPr="00DC4103">
        <w:rPr>
          <w:rStyle w:val="a5"/>
          <w:b/>
          <w:i w:val="0"/>
        </w:rPr>
        <w:t xml:space="preserve"> в мероприятии</w:t>
      </w:r>
      <w:r w:rsidR="004C0AF2" w:rsidRPr="00DC4103">
        <w:rPr>
          <w:rStyle w:val="a5"/>
        </w:rPr>
        <w:t xml:space="preserve"> </w:t>
      </w:r>
      <w:r w:rsidR="001147A2" w:rsidRPr="00DC4103">
        <w:t>принимаются</w:t>
      </w:r>
      <w:r w:rsidR="001D4587" w:rsidRPr="00DC4103">
        <w:t xml:space="preserve"> </w:t>
      </w:r>
      <w:r w:rsidR="00CC2E08" w:rsidRPr="00DC4103">
        <w:rPr>
          <w:b/>
          <w:u w:val="single"/>
        </w:rPr>
        <w:t xml:space="preserve">до </w:t>
      </w:r>
      <w:r w:rsidR="00A7678D">
        <w:rPr>
          <w:b/>
          <w:u w:val="single"/>
        </w:rPr>
        <w:t>10 ноя</w:t>
      </w:r>
      <w:r w:rsidR="00DC4103" w:rsidRPr="00DC4103">
        <w:rPr>
          <w:b/>
          <w:u w:val="single"/>
        </w:rPr>
        <w:t>бря</w:t>
      </w:r>
      <w:r w:rsidR="004A1D70" w:rsidRPr="00DC4103">
        <w:rPr>
          <w:b/>
          <w:u w:val="single"/>
        </w:rPr>
        <w:t xml:space="preserve"> </w:t>
      </w:r>
      <w:r w:rsidR="001147A2" w:rsidRPr="00DC4103">
        <w:rPr>
          <w:b/>
          <w:u w:val="single"/>
        </w:rPr>
        <w:t>20</w:t>
      </w:r>
      <w:r w:rsidR="00741E36" w:rsidRPr="00DC4103">
        <w:rPr>
          <w:b/>
          <w:u w:val="single"/>
        </w:rPr>
        <w:t>2</w:t>
      </w:r>
      <w:r w:rsidR="00A7678D">
        <w:rPr>
          <w:b/>
          <w:u w:val="single"/>
        </w:rPr>
        <w:t>5</w:t>
      </w:r>
      <w:r w:rsidR="001147A2" w:rsidRPr="00DC4103">
        <w:rPr>
          <w:b/>
          <w:u w:val="single"/>
        </w:rPr>
        <w:t xml:space="preserve"> года</w:t>
      </w:r>
      <w:r w:rsidR="001147A2" w:rsidRPr="00DC4103">
        <w:t xml:space="preserve"> </w:t>
      </w:r>
      <w:r w:rsidR="0097141B" w:rsidRPr="00DC4103">
        <w:t xml:space="preserve">включительно </w:t>
      </w:r>
      <w:r w:rsidR="001147A2" w:rsidRPr="00DC4103">
        <w:t>по электронной почте с пометкой «Конкурс» на e-</w:t>
      </w:r>
      <w:proofErr w:type="spellStart"/>
      <w:r w:rsidR="001147A2" w:rsidRPr="00DC4103">
        <w:t>mail</w:t>
      </w:r>
      <w:proofErr w:type="spellEnd"/>
      <w:r w:rsidR="001147A2" w:rsidRPr="00DC4103">
        <w:t xml:space="preserve">: </w:t>
      </w:r>
      <w:hyperlink r:id="rId10" w:history="1">
        <w:r w:rsidR="00DC4103" w:rsidRPr="00DC4103">
          <w:rPr>
            <w:rFonts w:eastAsia="Calibri"/>
            <w:color w:val="0563C1"/>
            <w:u w:val="single"/>
            <w:lang w:eastAsia="ru-RU"/>
          </w:rPr>
          <w:t>deppsych@mauniver.ru</w:t>
        </w:r>
      </w:hyperlink>
      <w:r w:rsidR="00DC4103" w:rsidRPr="00DC4103">
        <w:rPr>
          <w:rFonts w:eastAsia="Calibri"/>
          <w:lang w:eastAsia="ru-RU"/>
        </w:rPr>
        <w:t xml:space="preserve"> </w:t>
      </w:r>
    </w:p>
    <w:p w:rsidR="00A3505A" w:rsidRPr="002A202E" w:rsidRDefault="001147A2" w:rsidP="00906BBA">
      <w:pPr>
        <w:ind w:firstLine="567"/>
        <w:jc w:val="both"/>
        <w:rPr>
          <w:color w:val="FF0000"/>
          <w:sz w:val="28"/>
          <w:szCs w:val="28"/>
        </w:rPr>
      </w:pPr>
      <w:r w:rsidRPr="00DC4103">
        <w:rPr>
          <w:u w:val="single"/>
        </w:rPr>
        <w:t>По всем вопросам обращаться</w:t>
      </w:r>
      <w:r w:rsidR="00B22949" w:rsidRPr="00DC4103">
        <w:t xml:space="preserve"> </w:t>
      </w:r>
      <w:r w:rsidRPr="00DC4103">
        <w:t xml:space="preserve">к </w:t>
      </w:r>
      <w:r w:rsidR="00AC12E4" w:rsidRPr="00DC4103">
        <w:t>координаторам: доценту</w:t>
      </w:r>
      <w:r w:rsidR="002F44F7" w:rsidRPr="00DC4103">
        <w:t xml:space="preserve"> кафедры психологии и коррекционной педагогики </w:t>
      </w:r>
      <w:proofErr w:type="spellStart"/>
      <w:r w:rsidR="00B03AB3" w:rsidRPr="00DC4103">
        <w:t>Голишниковой</w:t>
      </w:r>
      <w:proofErr w:type="spellEnd"/>
      <w:r w:rsidR="00B03AB3" w:rsidRPr="00DC4103">
        <w:t xml:space="preserve"> Елене Ильиничне,</w:t>
      </w:r>
      <w:r w:rsidR="002F44F7" w:rsidRPr="00DC4103">
        <w:t xml:space="preserve"> канд. </w:t>
      </w:r>
      <w:proofErr w:type="spellStart"/>
      <w:r w:rsidR="002F44F7" w:rsidRPr="00DC4103">
        <w:t>пед</w:t>
      </w:r>
      <w:proofErr w:type="spellEnd"/>
      <w:r w:rsidR="002F44F7" w:rsidRPr="00DC4103">
        <w:t>. наук, доценту,</w:t>
      </w:r>
      <w:r w:rsidR="00B03AB3" w:rsidRPr="00DC4103">
        <w:t xml:space="preserve"> </w:t>
      </w:r>
      <w:r w:rsidR="00A3505A" w:rsidRPr="00DC4103">
        <w:t xml:space="preserve">электронный адрес: </w:t>
      </w:r>
      <w:hyperlink r:id="rId11" w:history="1">
        <w:r w:rsidR="00906BBA" w:rsidRPr="00293D1E">
          <w:rPr>
            <w:rStyle w:val="a3"/>
          </w:rPr>
          <w:t>golishnikova.elena@ma</w:t>
        </w:r>
        <w:r w:rsidR="00906BBA" w:rsidRPr="00293D1E">
          <w:rPr>
            <w:rStyle w:val="a3"/>
            <w:lang w:val="en-US"/>
          </w:rPr>
          <w:t>univer</w:t>
        </w:r>
        <w:r w:rsidR="00906BBA" w:rsidRPr="00293D1E">
          <w:rPr>
            <w:rStyle w:val="a3"/>
          </w:rPr>
          <w:t>.ru</w:t>
        </w:r>
      </w:hyperlink>
      <w:r w:rsidR="00AC12E4" w:rsidRPr="00DC4103">
        <w:t>, и специалисту</w:t>
      </w:r>
      <w:r w:rsidR="002F44F7" w:rsidRPr="00DC4103">
        <w:t xml:space="preserve"> по УМР кафедры психологии и коррекционной педагогики </w:t>
      </w:r>
      <w:r w:rsidR="00DC4103" w:rsidRPr="00DC4103">
        <w:t>Егоровой Натал</w:t>
      </w:r>
      <w:r w:rsidR="00906BBA">
        <w:t>ии</w:t>
      </w:r>
      <w:r w:rsidR="00DC4103" w:rsidRPr="00DC4103">
        <w:t xml:space="preserve"> Владимировне</w:t>
      </w:r>
      <w:r w:rsidR="00512D82" w:rsidRPr="00DC4103">
        <w:t>, конт</w:t>
      </w:r>
      <w:r w:rsidR="002F44F7" w:rsidRPr="00DC4103">
        <w:t xml:space="preserve">актный телефон: (8152) </w:t>
      </w:r>
      <w:r w:rsidR="00AC12E4" w:rsidRPr="00DC4103">
        <w:t>21-38-45</w:t>
      </w:r>
      <w:r w:rsidR="00665B92" w:rsidRPr="00DC4103">
        <w:t xml:space="preserve">, электронный </w:t>
      </w:r>
      <w:r w:rsidR="00AC12E4" w:rsidRPr="00DC4103">
        <w:t>адрес:</w:t>
      </w:r>
      <w:r w:rsidR="00AC12E4" w:rsidRPr="002A202E">
        <w:rPr>
          <w:color w:val="FF0000"/>
        </w:rPr>
        <w:t xml:space="preserve"> </w:t>
      </w:r>
      <w:hyperlink r:id="rId12" w:history="1">
        <w:r w:rsidR="00DC4103" w:rsidRPr="00DC4103">
          <w:rPr>
            <w:rFonts w:eastAsia="Calibri"/>
            <w:color w:val="0563C1"/>
            <w:u w:val="single"/>
            <w:lang w:eastAsia="ru-RU"/>
          </w:rPr>
          <w:t>deppsych@mauniver.ru</w:t>
        </w:r>
      </w:hyperlink>
      <w:r w:rsidR="00A3505A" w:rsidRPr="002A202E">
        <w:rPr>
          <w:color w:val="FF0000"/>
          <w:sz w:val="28"/>
          <w:szCs w:val="28"/>
        </w:rPr>
        <w:br w:type="page"/>
      </w:r>
    </w:p>
    <w:p w:rsidR="00320B1B" w:rsidRDefault="00320B1B" w:rsidP="003445A9">
      <w:pPr>
        <w:rPr>
          <w:sz w:val="28"/>
          <w:szCs w:val="28"/>
        </w:rPr>
      </w:pPr>
    </w:p>
    <w:p w:rsidR="001147A2" w:rsidRPr="00320B1B" w:rsidRDefault="00DE1516" w:rsidP="001147A2">
      <w:pPr>
        <w:jc w:val="right"/>
        <w:rPr>
          <w:sz w:val="28"/>
          <w:szCs w:val="28"/>
        </w:rPr>
      </w:pPr>
      <w:r w:rsidRPr="00320B1B">
        <w:rPr>
          <w:sz w:val="28"/>
          <w:szCs w:val="28"/>
        </w:rPr>
        <w:t>П</w:t>
      </w:r>
      <w:r w:rsidR="001147A2" w:rsidRPr="00320B1B">
        <w:rPr>
          <w:sz w:val="28"/>
          <w:szCs w:val="28"/>
        </w:rPr>
        <w:t>РИЛОЖЕНИЕ 1</w:t>
      </w:r>
    </w:p>
    <w:p w:rsidR="001147A2" w:rsidRPr="00320B1B" w:rsidRDefault="001147A2" w:rsidP="00B22949">
      <w:pPr>
        <w:jc w:val="center"/>
        <w:rPr>
          <w:b/>
          <w:bCs/>
          <w:sz w:val="28"/>
          <w:szCs w:val="28"/>
        </w:rPr>
      </w:pPr>
      <w:r w:rsidRPr="00320B1B">
        <w:rPr>
          <w:b/>
          <w:bCs/>
          <w:sz w:val="28"/>
          <w:szCs w:val="28"/>
        </w:rPr>
        <w:t>Заявка</w:t>
      </w:r>
    </w:p>
    <w:p w:rsidR="009E3553" w:rsidRPr="00DC4103" w:rsidRDefault="001147A2" w:rsidP="009E3553">
      <w:pPr>
        <w:ind w:left="-426" w:firstLine="284"/>
        <w:jc w:val="center"/>
        <w:rPr>
          <w:rFonts w:eastAsia="Lucida Sans Unicode"/>
          <w:b/>
          <w:sz w:val="28"/>
          <w:szCs w:val="28"/>
          <w:lang w:eastAsia="en-US" w:bidi="en-US"/>
        </w:rPr>
      </w:pPr>
      <w:r w:rsidRPr="00320B1B">
        <w:rPr>
          <w:b/>
          <w:bCs/>
          <w:sz w:val="28"/>
          <w:szCs w:val="28"/>
        </w:rPr>
        <w:t xml:space="preserve">на участие в </w:t>
      </w:r>
      <w:r w:rsidR="003F4339">
        <w:rPr>
          <w:b/>
          <w:bCs/>
          <w:sz w:val="28"/>
          <w:szCs w:val="28"/>
        </w:rPr>
        <w:t>меж</w:t>
      </w:r>
      <w:r w:rsidR="009E3553" w:rsidRPr="00320B1B">
        <w:rPr>
          <w:rFonts w:eastAsia="Lucida Sans Unicode"/>
          <w:b/>
          <w:sz w:val="28"/>
          <w:szCs w:val="28"/>
          <w:lang w:eastAsia="en-US" w:bidi="en-US"/>
        </w:rPr>
        <w:t>региональном профориентационном мероприятии конкурсной направлен</w:t>
      </w:r>
      <w:r w:rsidR="003F4339">
        <w:rPr>
          <w:rFonts w:eastAsia="Lucida Sans Unicode"/>
          <w:b/>
          <w:sz w:val="28"/>
          <w:szCs w:val="28"/>
          <w:lang w:eastAsia="en-US" w:bidi="en-US"/>
        </w:rPr>
        <w:t>ности обучающихся 9-11 классов,</w:t>
      </w:r>
      <w:r w:rsidR="009E3553" w:rsidRPr="00320B1B">
        <w:rPr>
          <w:rFonts w:eastAsia="Lucida Sans Unicode"/>
          <w:b/>
          <w:sz w:val="28"/>
          <w:szCs w:val="28"/>
          <w:lang w:eastAsia="en-US" w:bidi="en-US"/>
        </w:rPr>
        <w:t xml:space="preserve"> СПО</w:t>
      </w:r>
      <w:r w:rsidR="003F4339">
        <w:rPr>
          <w:rFonts w:eastAsia="Lucida Sans Unicode"/>
          <w:b/>
          <w:sz w:val="28"/>
          <w:szCs w:val="28"/>
          <w:lang w:eastAsia="en-US" w:bidi="en-US"/>
        </w:rPr>
        <w:t xml:space="preserve"> и </w:t>
      </w:r>
      <w:r w:rsidR="00DC4103" w:rsidRPr="00DC4103">
        <w:rPr>
          <w:rFonts w:eastAsia="Lucida Sans Unicode"/>
          <w:b/>
          <w:sz w:val="28"/>
          <w:szCs w:val="28"/>
          <w:lang w:eastAsia="en-US" w:bidi="en-US"/>
        </w:rPr>
        <w:t>1-2 курсов</w:t>
      </w:r>
      <w:r w:rsidR="003F4339" w:rsidRPr="00DC4103">
        <w:rPr>
          <w:rFonts w:eastAsia="Lucida Sans Unicode"/>
          <w:b/>
          <w:sz w:val="28"/>
          <w:szCs w:val="28"/>
          <w:lang w:eastAsia="en-US" w:bidi="en-US"/>
        </w:rPr>
        <w:t xml:space="preserve"> </w:t>
      </w:r>
      <w:r w:rsidR="00DC4103" w:rsidRPr="00DC4103">
        <w:rPr>
          <w:rFonts w:eastAsia="Lucida Sans Unicode"/>
          <w:b/>
          <w:sz w:val="28"/>
          <w:szCs w:val="28"/>
          <w:lang w:eastAsia="en-US" w:bidi="en-US"/>
        </w:rPr>
        <w:t>ВО</w:t>
      </w:r>
    </w:p>
    <w:p w:rsidR="009E3553" w:rsidRPr="00320B1B" w:rsidRDefault="009E3553" w:rsidP="009E3553">
      <w:pPr>
        <w:ind w:left="-426" w:firstLine="284"/>
        <w:jc w:val="center"/>
        <w:rPr>
          <w:rFonts w:eastAsia="Lucida Sans Unicode"/>
          <w:b/>
          <w:sz w:val="28"/>
          <w:szCs w:val="28"/>
          <w:lang w:eastAsia="en-US" w:bidi="en-US"/>
        </w:rPr>
      </w:pPr>
      <w:r w:rsidRPr="00320B1B">
        <w:rPr>
          <w:rFonts w:eastAsia="Lucida Sans Unicode"/>
          <w:b/>
          <w:sz w:val="28"/>
          <w:szCs w:val="28"/>
          <w:lang w:eastAsia="en-US" w:bidi="en-US"/>
        </w:rPr>
        <w:t>«Общество без барьеров»</w:t>
      </w:r>
    </w:p>
    <w:p w:rsidR="00DE1516" w:rsidRPr="00320B1B" w:rsidRDefault="00DE1516" w:rsidP="00347622">
      <w:pPr>
        <w:tabs>
          <w:tab w:val="left" w:pos="1440"/>
        </w:tabs>
        <w:jc w:val="both"/>
        <w:rPr>
          <w:sz w:val="28"/>
          <w:szCs w:val="28"/>
        </w:rPr>
      </w:pPr>
    </w:p>
    <w:p w:rsidR="001147A2" w:rsidRPr="00320B1B" w:rsidRDefault="001147A2" w:rsidP="00347622">
      <w:pPr>
        <w:tabs>
          <w:tab w:val="left" w:pos="1440"/>
        </w:tabs>
        <w:jc w:val="both"/>
        <w:rPr>
          <w:sz w:val="28"/>
          <w:szCs w:val="28"/>
        </w:rPr>
      </w:pPr>
    </w:p>
    <w:p w:rsidR="001147A2" w:rsidRPr="00320B1B" w:rsidRDefault="009E3553" w:rsidP="00347622">
      <w:pPr>
        <w:tabs>
          <w:tab w:val="left" w:pos="1848"/>
        </w:tabs>
        <w:jc w:val="both"/>
        <w:rPr>
          <w:sz w:val="28"/>
          <w:szCs w:val="28"/>
        </w:rPr>
      </w:pPr>
      <w:r w:rsidRPr="00320B1B">
        <w:rPr>
          <w:sz w:val="28"/>
          <w:szCs w:val="28"/>
        </w:rPr>
        <w:t>1</w:t>
      </w:r>
      <w:r w:rsidR="001147A2" w:rsidRPr="00320B1B">
        <w:rPr>
          <w:sz w:val="28"/>
          <w:szCs w:val="28"/>
        </w:rPr>
        <w:t xml:space="preserve">. </w:t>
      </w:r>
      <w:r w:rsidR="00F26FB0" w:rsidRPr="00320B1B">
        <w:rPr>
          <w:sz w:val="28"/>
          <w:szCs w:val="28"/>
        </w:rPr>
        <w:t>Образовательная организация</w:t>
      </w:r>
    </w:p>
    <w:p w:rsidR="001147A2" w:rsidRPr="00320B1B" w:rsidRDefault="001147A2" w:rsidP="00347622">
      <w:pPr>
        <w:jc w:val="both"/>
        <w:rPr>
          <w:sz w:val="28"/>
          <w:szCs w:val="28"/>
        </w:rPr>
      </w:pPr>
      <w:r w:rsidRPr="00320B1B">
        <w:rPr>
          <w:sz w:val="28"/>
          <w:szCs w:val="28"/>
        </w:rPr>
        <w:t>___________________________________________________</w:t>
      </w:r>
      <w:r w:rsidR="00347622" w:rsidRPr="00320B1B">
        <w:rPr>
          <w:sz w:val="28"/>
          <w:szCs w:val="28"/>
        </w:rPr>
        <w:t>__</w:t>
      </w:r>
      <w:r w:rsidR="00E665D4" w:rsidRPr="00320B1B">
        <w:rPr>
          <w:sz w:val="28"/>
          <w:szCs w:val="28"/>
        </w:rPr>
        <w:t>___________</w:t>
      </w:r>
      <w:r w:rsidR="00347622" w:rsidRPr="00320B1B">
        <w:rPr>
          <w:sz w:val="28"/>
          <w:szCs w:val="28"/>
        </w:rPr>
        <w:t>_____________</w:t>
      </w:r>
      <w:r w:rsidRPr="00320B1B">
        <w:rPr>
          <w:sz w:val="28"/>
          <w:szCs w:val="28"/>
        </w:rPr>
        <w:t>_</w:t>
      </w:r>
      <w:r w:rsidR="00E665D4" w:rsidRPr="00320B1B">
        <w:rPr>
          <w:sz w:val="28"/>
          <w:szCs w:val="28"/>
        </w:rPr>
        <w:t>_</w:t>
      </w:r>
      <w:r w:rsidRPr="00320B1B">
        <w:rPr>
          <w:sz w:val="28"/>
          <w:szCs w:val="28"/>
        </w:rPr>
        <w:t>_</w:t>
      </w:r>
      <w:r w:rsidR="00B03AB3" w:rsidRPr="00320B1B">
        <w:rPr>
          <w:sz w:val="28"/>
          <w:szCs w:val="28"/>
        </w:rPr>
        <w:t>_______________________________________________________</w:t>
      </w:r>
    </w:p>
    <w:p w:rsidR="001147A2" w:rsidRPr="00320B1B" w:rsidRDefault="001147A2" w:rsidP="00347622">
      <w:pPr>
        <w:jc w:val="center"/>
        <w:rPr>
          <w:sz w:val="28"/>
          <w:szCs w:val="28"/>
        </w:rPr>
      </w:pPr>
    </w:p>
    <w:p w:rsidR="00B03AB3" w:rsidRPr="00320B1B" w:rsidRDefault="009E3553" w:rsidP="00347622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B1B">
        <w:rPr>
          <w:rFonts w:ascii="Times New Roman" w:hAnsi="Times New Roman" w:cs="Times New Roman"/>
          <w:sz w:val="28"/>
          <w:szCs w:val="28"/>
        </w:rPr>
        <w:t>2</w:t>
      </w:r>
      <w:r w:rsidR="00F26FB0" w:rsidRPr="00320B1B">
        <w:rPr>
          <w:rFonts w:ascii="Times New Roman" w:hAnsi="Times New Roman" w:cs="Times New Roman"/>
          <w:sz w:val="28"/>
          <w:szCs w:val="28"/>
        </w:rPr>
        <w:t>.</w:t>
      </w:r>
      <w:r w:rsidR="00B22949" w:rsidRPr="00320B1B">
        <w:rPr>
          <w:rFonts w:ascii="Times New Roman" w:hAnsi="Times New Roman" w:cs="Times New Roman"/>
          <w:sz w:val="28"/>
          <w:szCs w:val="28"/>
        </w:rPr>
        <w:t xml:space="preserve"> </w:t>
      </w:r>
      <w:r w:rsidR="00F26FB0" w:rsidRPr="00320B1B">
        <w:rPr>
          <w:rFonts w:ascii="Times New Roman" w:hAnsi="Times New Roman" w:cs="Times New Roman"/>
          <w:sz w:val="28"/>
          <w:szCs w:val="28"/>
        </w:rPr>
        <w:t>Класс (курс, группа)</w:t>
      </w:r>
    </w:p>
    <w:p w:rsidR="00F26FB0" w:rsidRPr="00320B1B" w:rsidRDefault="00F26FB0" w:rsidP="00347622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0B1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347622" w:rsidRPr="00320B1B">
        <w:rPr>
          <w:rFonts w:ascii="Times New Roman" w:hAnsi="Times New Roman" w:cs="Times New Roman"/>
          <w:sz w:val="28"/>
          <w:szCs w:val="28"/>
        </w:rPr>
        <w:t>__</w:t>
      </w:r>
      <w:r w:rsidR="00E665D4" w:rsidRPr="00320B1B">
        <w:rPr>
          <w:rFonts w:ascii="Times New Roman" w:hAnsi="Times New Roman" w:cs="Times New Roman"/>
          <w:sz w:val="28"/>
          <w:szCs w:val="28"/>
        </w:rPr>
        <w:t>____________</w:t>
      </w:r>
      <w:r w:rsidR="00B03AB3" w:rsidRPr="00320B1B">
        <w:rPr>
          <w:rFonts w:ascii="Times New Roman" w:hAnsi="Times New Roman" w:cs="Times New Roman"/>
          <w:sz w:val="28"/>
          <w:szCs w:val="28"/>
        </w:rPr>
        <w:t>__</w:t>
      </w:r>
    </w:p>
    <w:p w:rsidR="00B03AB3" w:rsidRPr="00320B1B" w:rsidRDefault="00B03AB3" w:rsidP="00347622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6FB0" w:rsidRPr="00320B1B" w:rsidRDefault="00E67311" w:rsidP="00E67311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6731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Форма участия: очно/дистанционно (нужное подчеркнуть)</w:t>
      </w:r>
    </w:p>
    <w:p w:rsidR="00E67311" w:rsidRDefault="00E67311" w:rsidP="00347622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47A2" w:rsidRPr="009E550C" w:rsidRDefault="00E67311" w:rsidP="00347622">
      <w:pPr>
        <w:pStyle w:val="1"/>
        <w:spacing w:after="0" w:line="10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47A2" w:rsidRPr="00320B1B">
        <w:rPr>
          <w:rFonts w:ascii="Times New Roman" w:hAnsi="Times New Roman" w:cs="Times New Roman"/>
          <w:sz w:val="28"/>
          <w:szCs w:val="28"/>
        </w:rPr>
        <w:t>. ФИО (</w:t>
      </w:r>
      <w:r w:rsidR="001147A2" w:rsidRPr="00320B1B">
        <w:rPr>
          <w:rFonts w:ascii="Times New Roman" w:hAnsi="Times New Roman" w:cs="Times New Roman"/>
          <w:b/>
          <w:sz w:val="28"/>
          <w:szCs w:val="28"/>
        </w:rPr>
        <w:t>полностью</w:t>
      </w:r>
      <w:r w:rsidR="001147A2" w:rsidRPr="00320B1B">
        <w:rPr>
          <w:rFonts w:ascii="Times New Roman" w:hAnsi="Times New Roman" w:cs="Times New Roman"/>
          <w:sz w:val="28"/>
          <w:szCs w:val="28"/>
        </w:rPr>
        <w:t xml:space="preserve">) </w:t>
      </w:r>
      <w:r w:rsidR="001147A2" w:rsidRPr="00320B1B">
        <w:rPr>
          <w:rFonts w:ascii="Times New Roman" w:hAnsi="Times New Roman" w:cs="Times New Roman"/>
          <w:b/>
          <w:sz w:val="28"/>
          <w:szCs w:val="28"/>
        </w:rPr>
        <w:t xml:space="preserve">всех </w:t>
      </w:r>
      <w:r w:rsidR="001147A2" w:rsidRPr="00E67311">
        <w:rPr>
          <w:rFonts w:ascii="Times New Roman" w:hAnsi="Times New Roman" w:cs="Times New Roman"/>
          <w:b/>
          <w:sz w:val="28"/>
          <w:szCs w:val="28"/>
        </w:rPr>
        <w:t>участников команды (</w:t>
      </w:r>
      <w:r w:rsidR="00E14999" w:rsidRPr="00E67311">
        <w:rPr>
          <w:rFonts w:ascii="Times New Roman" w:hAnsi="Times New Roman" w:cs="Times New Roman"/>
          <w:b/>
          <w:sz w:val="28"/>
          <w:szCs w:val="28"/>
        </w:rPr>
        <w:t>возраст</w:t>
      </w:r>
      <w:r w:rsidR="001147A2" w:rsidRPr="00E67311">
        <w:rPr>
          <w:rFonts w:ascii="Times New Roman" w:hAnsi="Times New Roman" w:cs="Times New Roman"/>
          <w:b/>
          <w:sz w:val="28"/>
          <w:szCs w:val="28"/>
        </w:rPr>
        <w:t>;</w:t>
      </w:r>
      <w:r w:rsidR="00F26FB0" w:rsidRPr="00E67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7A2" w:rsidRPr="00E67311">
        <w:rPr>
          <w:rFonts w:ascii="Times New Roman" w:hAnsi="Times New Roman" w:cs="Times New Roman"/>
          <w:b/>
          <w:sz w:val="28"/>
          <w:szCs w:val="28"/>
        </w:rPr>
        <w:t>контактные</w:t>
      </w:r>
      <w:r w:rsidR="001147A2" w:rsidRPr="009E550C">
        <w:rPr>
          <w:rFonts w:ascii="Times New Roman" w:hAnsi="Times New Roman" w:cs="Times New Roman"/>
          <w:b/>
          <w:sz w:val="28"/>
          <w:szCs w:val="28"/>
        </w:rPr>
        <w:t xml:space="preserve"> телефоны, e-</w:t>
      </w:r>
      <w:proofErr w:type="spellStart"/>
      <w:r w:rsidR="001147A2" w:rsidRPr="009E550C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="001147A2" w:rsidRPr="009E550C">
        <w:rPr>
          <w:rFonts w:ascii="Times New Roman" w:hAnsi="Times New Roman" w:cs="Times New Roman"/>
          <w:b/>
          <w:sz w:val="28"/>
          <w:szCs w:val="28"/>
        </w:rPr>
        <w:t>)</w:t>
      </w:r>
    </w:p>
    <w:p w:rsidR="001147A2" w:rsidRPr="00320B1B" w:rsidRDefault="009E3553" w:rsidP="00347622">
      <w:pPr>
        <w:jc w:val="both"/>
        <w:rPr>
          <w:sz w:val="28"/>
          <w:szCs w:val="28"/>
        </w:rPr>
      </w:pPr>
      <w:r w:rsidRPr="00320B1B">
        <w:rPr>
          <w:sz w:val="28"/>
          <w:szCs w:val="28"/>
        </w:rPr>
        <w:t>1.</w:t>
      </w:r>
      <w:r w:rsidR="001147A2" w:rsidRPr="00320B1B">
        <w:rPr>
          <w:sz w:val="28"/>
          <w:szCs w:val="28"/>
        </w:rPr>
        <w:t>_______________________________________________________________________________________________________________________________________</w:t>
      </w:r>
      <w:r w:rsidRPr="00320B1B">
        <w:rPr>
          <w:sz w:val="28"/>
          <w:szCs w:val="28"/>
        </w:rPr>
        <w:t>2.</w:t>
      </w:r>
      <w:r w:rsidR="001147A2" w:rsidRPr="00320B1B">
        <w:rPr>
          <w:sz w:val="28"/>
          <w:szCs w:val="28"/>
        </w:rPr>
        <w:t>_______________________________________________________________________________________________________________________________________</w:t>
      </w:r>
      <w:r w:rsidRPr="00320B1B">
        <w:rPr>
          <w:sz w:val="28"/>
          <w:szCs w:val="28"/>
        </w:rPr>
        <w:t>3.</w:t>
      </w:r>
      <w:r w:rsidR="001147A2" w:rsidRPr="00320B1B">
        <w:rPr>
          <w:sz w:val="28"/>
          <w:szCs w:val="28"/>
        </w:rPr>
        <w:t>_______________________________________________________________________________________________________________________________________</w:t>
      </w:r>
      <w:r w:rsidRPr="00320B1B">
        <w:rPr>
          <w:sz w:val="28"/>
          <w:szCs w:val="28"/>
        </w:rPr>
        <w:t>4.</w:t>
      </w:r>
      <w:r w:rsidR="001147A2" w:rsidRPr="00320B1B">
        <w:rPr>
          <w:sz w:val="28"/>
          <w:szCs w:val="28"/>
        </w:rPr>
        <w:t>_______________________________________________________________________________________________________________________________________</w:t>
      </w:r>
      <w:r w:rsidRPr="00320B1B">
        <w:rPr>
          <w:sz w:val="28"/>
          <w:szCs w:val="28"/>
        </w:rPr>
        <w:t>5.</w:t>
      </w:r>
      <w:r w:rsidR="001147A2" w:rsidRPr="00320B1B">
        <w:rPr>
          <w:sz w:val="28"/>
          <w:szCs w:val="28"/>
        </w:rPr>
        <w:t>________________________________________________________________</w:t>
      </w:r>
      <w:r w:rsidR="00347622" w:rsidRPr="00320B1B">
        <w:rPr>
          <w:sz w:val="28"/>
          <w:szCs w:val="28"/>
        </w:rPr>
        <w:t>_______</w:t>
      </w:r>
      <w:r w:rsidR="001147A2" w:rsidRPr="00320B1B">
        <w:rPr>
          <w:sz w:val="28"/>
          <w:szCs w:val="28"/>
        </w:rPr>
        <w:t>_</w:t>
      </w:r>
      <w:r w:rsidR="00E665D4" w:rsidRPr="00320B1B">
        <w:rPr>
          <w:sz w:val="28"/>
          <w:szCs w:val="28"/>
        </w:rPr>
        <w:t>___________________________</w:t>
      </w:r>
      <w:r w:rsidR="00B03AB3" w:rsidRPr="00320B1B">
        <w:rPr>
          <w:sz w:val="28"/>
          <w:szCs w:val="28"/>
        </w:rPr>
        <w:t>_____</w:t>
      </w:r>
      <w:r w:rsidRPr="00320B1B">
        <w:rPr>
          <w:sz w:val="28"/>
          <w:szCs w:val="28"/>
        </w:rPr>
        <w:t>_______________________________</w:t>
      </w:r>
    </w:p>
    <w:p w:rsidR="00E665D4" w:rsidRPr="00320B1B" w:rsidRDefault="00E665D4" w:rsidP="00347622">
      <w:pPr>
        <w:tabs>
          <w:tab w:val="left" w:pos="1785"/>
        </w:tabs>
        <w:jc w:val="both"/>
        <w:rPr>
          <w:sz w:val="28"/>
          <w:szCs w:val="28"/>
        </w:rPr>
      </w:pPr>
    </w:p>
    <w:p w:rsidR="001147A2" w:rsidRPr="00320B1B" w:rsidRDefault="009E3553" w:rsidP="00347622">
      <w:pPr>
        <w:tabs>
          <w:tab w:val="left" w:pos="1785"/>
        </w:tabs>
        <w:jc w:val="both"/>
        <w:rPr>
          <w:sz w:val="28"/>
          <w:szCs w:val="28"/>
        </w:rPr>
      </w:pPr>
      <w:r w:rsidRPr="00320B1B">
        <w:rPr>
          <w:sz w:val="28"/>
          <w:szCs w:val="28"/>
        </w:rPr>
        <w:t>4</w:t>
      </w:r>
      <w:r w:rsidR="00DE1516" w:rsidRPr="00320B1B">
        <w:rPr>
          <w:sz w:val="28"/>
          <w:szCs w:val="28"/>
        </w:rPr>
        <w:t>. Название команды</w:t>
      </w:r>
    </w:p>
    <w:p w:rsidR="00B54781" w:rsidRPr="00320B1B" w:rsidRDefault="001147A2" w:rsidP="00347622">
      <w:pPr>
        <w:jc w:val="both"/>
        <w:rPr>
          <w:sz w:val="28"/>
          <w:szCs w:val="28"/>
        </w:rPr>
      </w:pPr>
      <w:r w:rsidRPr="00320B1B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147A2" w:rsidRPr="00320B1B" w:rsidRDefault="001147A2" w:rsidP="00347622">
      <w:pPr>
        <w:jc w:val="both"/>
        <w:rPr>
          <w:sz w:val="28"/>
          <w:szCs w:val="28"/>
        </w:rPr>
      </w:pPr>
    </w:p>
    <w:p w:rsidR="001147A2" w:rsidRPr="00320B1B" w:rsidRDefault="009E3553" w:rsidP="00347622">
      <w:pPr>
        <w:jc w:val="both"/>
        <w:rPr>
          <w:bCs/>
          <w:sz w:val="28"/>
          <w:szCs w:val="28"/>
        </w:rPr>
      </w:pPr>
      <w:r w:rsidRPr="00320B1B">
        <w:rPr>
          <w:bCs/>
          <w:sz w:val="28"/>
          <w:szCs w:val="28"/>
        </w:rPr>
        <w:t>5</w:t>
      </w:r>
      <w:r w:rsidR="00B54781" w:rsidRPr="00320B1B">
        <w:rPr>
          <w:bCs/>
          <w:sz w:val="28"/>
          <w:szCs w:val="28"/>
        </w:rPr>
        <w:t>. Научный р</w:t>
      </w:r>
      <w:r w:rsidR="001147A2" w:rsidRPr="00320B1B">
        <w:rPr>
          <w:bCs/>
          <w:sz w:val="28"/>
          <w:szCs w:val="28"/>
        </w:rPr>
        <w:t>уководитель</w:t>
      </w:r>
      <w:r w:rsidR="00DE1516" w:rsidRPr="00320B1B">
        <w:rPr>
          <w:bCs/>
          <w:sz w:val="28"/>
          <w:szCs w:val="28"/>
        </w:rPr>
        <w:t xml:space="preserve"> (ФИО, должность</w:t>
      </w:r>
      <w:r w:rsidR="009E550C">
        <w:rPr>
          <w:bCs/>
          <w:sz w:val="28"/>
          <w:szCs w:val="28"/>
        </w:rPr>
        <w:t xml:space="preserve">, </w:t>
      </w:r>
      <w:r w:rsidR="009E550C" w:rsidRPr="009E550C">
        <w:rPr>
          <w:b/>
          <w:sz w:val="28"/>
          <w:szCs w:val="28"/>
        </w:rPr>
        <w:t>контактные телефоны, e-</w:t>
      </w:r>
      <w:proofErr w:type="spellStart"/>
      <w:r w:rsidR="009E550C" w:rsidRPr="009E550C">
        <w:rPr>
          <w:b/>
          <w:sz w:val="28"/>
          <w:szCs w:val="28"/>
        </w:rPr>
        <w:t>mail</w:t>
      </w:r>
      <w:proofErr w:type="spellEnd"/>
      <w:r w:rsidR="00E14999" w:rsidRPr="00320B1B">
        <w:rPr>
          <w:bCs/>
          <w:sz w:val="28"/>
          <w:szCs w:val="28"/>
        </w:rPr>
        <w:t>)</w:t>
      </w:r>
    </w:p>
    <w:p w:rsidR="00424C2F" w:rsidRDefault="001147A2" w:rsidP="00347622">
      <w:pPr>
        <w:jc w:val="both"/>
        <w:rPr>
          <w:b/>
          <w:bCs/>
          <w:sz w:val="28"/>
          <w:szCs w:val="28"/>
        </w:rPr>
      </w:pPr>
      <w:r w:rsidRPr="00320B1B">
        <w:rPr>
          <w:b/>
          <w:bCs/>
          <w:sz w:val="28"/>
          <w:szCs w:val="28"/>
        </w:rPr>
        <w:t>________________________________</w:t>
      </w:r>
      <w:r w:rsidR="00347622" w:rsidRPr="00320B1B">
        <w:rPr>
          <w:b/>
          <w:bCs/>
          <w:sz w:val="28"/>
          <w:szCs w:val="28"/>
        </w:rPr>
        <w:t>_____________</w:t>
      </w:r>
      <w:r w:rsidRPr="00320B1B">
        <w:rPr>
          <w:b/>
          <w:bCs/>
          <w:sz w:val="28"/>
          <w:szCs w:val="28"/>
        </w:rPr>
        <w:t>______________________</w:t>
      </w:r>
      <w:r w:rsidR="00E665D4" w:rsidRPr="00320B1B">
        <w:rPr>
          <w:b/>
          <w:bCs/>
          <w:sz w:val="28"/>
          <w:szCs w:val="28"/>
        </w:rPr>
        <w:t>_</w:t>
      </w:r>
    </w:p>
    <w:p w:rsidR="009E550C" w:rsidRPr="00320B1B" w:rsidRDefault="009E550C" w:rsidP="0034762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E67311">
        <w:rPr>
          <w:sz w:val="28"/>
          <w:szCs w:val="28"/>
        </w:rPr>
        <w:t>__</w:t>
      </w:r>
    </w:p>
    <w:sectPr w:rsidR="009E550C" w:rsidRPr="00320B1B" w:rsidSect="00117F0D">
      <w:footerReference w:type="even" r:id="rId13"/>
      <w:footerReference w:type="defaul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4A0" w:rsidRDefault="00D664A0" w:rsidP="002B0E4F">
      <w:r>
        <w:separator/>
      </w:r>
    </w:p>
  </w:endnote>
  <w:endnote w:type="continuationSeparator" w:id="0">
    <w:p w:rsidR="00D664A0" w:rsidRDefault="00D664A0" w:rsidP="002B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41B" w:rsidRDefault="0097141B" w:rsidP="00117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7141B" w:rsidRDefault="009714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41B" w:rsidRDefault="0097141B" w:rsidP="00117F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06BBA">
      <w:rPr>
        <w:rStyle w:val="a8"/>
        <w:noProof/>
      </w:rPr>
      <w:t>5</w:t>
    </w:r>
    <w:r>
      <w:rPr>
        <w:rStyle w:val="a8"/>
      </w:rPr>
      <w:fldChar w:fldCharType="end"/>
    </w:r>
  </w:p>
  <w:p w:rsidR="0097141B" w:rsidRDefault="009714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4A0" w:rsidRDefault="00D664A0" w:rsidP="002B0E4F">
      <w:r>
        <w:separator/>
      </w:r>
    </w:p>
  </w:footnote>
  <w:footnote w:type="continuationSeparator" w:id="0">
    <w:p w:rsidR="00D664A0" w:rsidRDefault="00D664A0" w:rsidP="002B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91079C4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431"/>
        </w:tabs>
        <w:ind w:left="1431" w:hanging="720"/>
      </w:pPr>
    </w:lvl>
    <w:lvl w:ilvl="3">
      <w:start w:val="1"/>
      <w:numFmt w:val="decimal"/>
      <w:lvlText w:val="%1.%2.%3.%4."/>
      <w:lvlJc w:val="left"/>
      <w:pPr>
        <w:tabs>
          <w:tab w:val="num" w:pos="1434"/>
        </w:tabs>
        <w:ind w:left="1434" w:hanging="720"/>
      </w:pPr>
    </w:lvl>
    <w:lvl w:ilvl="4">
      <w:start w:val="1"/>
      <w:numFmt w:val="decimal"/>
      <w:lvlText w:val="%1.%2.%3.%4.%5."/>
      <w:lvlJc w:val="left"/>
      <w:pPr>
        <w:tabs>
          <w:tab w:val="num" w:pos="1797"/>
        </w:tabs>
        <w:ind w:left="1797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3"/>
        </w:tabs>
        <w:ind w:left="216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6"/>
        </w:tabs>
        <w:ind w:left="21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9"/>
        </w:tabs>
        <w:ind w:left="2529" w:hanging="1800"/>
      </w:pPr>
    </w:lvl>
  </w:abstractNum>
  <w:abstractNum w:abstractNumId="1" w15:restartNumberingAfterBreak="0">
    <w:nsid w:val="00000002"/>
    <w:multiLevelType w:val="multilevel"/>
    <w:tmpl w:val="B2B6A492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38"/>
        </w:tabs>
        <w:ind w:left="1138" w:hanging="5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35"/>
        </w:tabs>
        <w:ind w:left="6735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946C27"/>
    <w:multiLevelType w:val="multilevel"/>
    <w:tmpl w:val="E2182F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2650C79"/>
    <w:multiLevelType w:val="hybridMultilevel"/>
    <w:tmpl w:val="475039BE"/>
    <w:lvl w:ilvl="0" w:tplc="646ACA3C">
      <w:start w:val="1"/>
      <w:numFmt w:val="decimal"/>
      <w:lvlText w:val="%1.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63E1"/>
    <w:multiLevelType w:val="hybridMultilevel"/>
    <w:tmpl w:val="9814CAFC"/>
    <w:lvl w:ilvl="0" w:tplc="A0B6CCC0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F453E"/>
    <w:multiLevelType w:val="hybridMultilevel"/>
    <w:tmpl w:val="076C140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22776CAB"/>
    <w:multiLevelType w:val="multilevel"/>
    <w:tmpl w:val="48684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AF496F"/>
    <w:multiLevelType w:val="hybridMultilevel"/>
    <w:tmpl w:val="F88245A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6FD7DE2"/>
    <w:multiLevelType w:val="hybridMultilevel"/>
    <w:tmpl w:val="1400B0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82C21AA"/>
    <w:multiLevelType w:val="hybridMultilevel"/>
    <w:tmpl w:val="802CAB48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C347F"/>
    <w:multiLevelType w:val="multilevel"/>
    <w:tmpl w:val="2A380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E85F74"/>
    <w:multiLevelType w:val="multilevel"/>
    <w:tmpl w:val="765C373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  <w:color w:val="auto"/>
      </w:rPr>
    </w:lvl>
  </w:abstractNum>
  <w:abstractNum w:abstractNumId="16" w15:restartNumberingAfterBreak="0">
    <w:nsid w:val="55C4127B"/>
    <w:multiLevelType w:val="hybridMultilevel"/>
    <w:tmpl w:val="503220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EF35834"/>
    <w:multiLevelType w:val="multilevel"/>
    <w:tmpl w:val="153CE7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600F81"/>
    <w:multiLevelType w:val="hybridMultilevel"/>
    <w:tmpl w:val="DB8E8C88"/>
    <w:lvl w:ilvl="0" w:tplc="646ACA3C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7E2453"/>
    <w:multiLevelType w:val="hybridMultilevel"/>
    <w:tmpl w:val="74462B0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6F7234BA"/>
    <w:multiLevelType w:val="multilevel"/>
    <w:tmpl w:val="DEACE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1ED603D"/>
    <w:multiLevelType w:val="hybridMultilevel"/>
    <w:tmpl w:val="A3E62C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30262BD"/>
    <w:multiLevelType w:val="hybridMultilevel"/>
    <w:tmpl w:val="63A06C92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3" w15:restartNumberingAfterBreak="0">
    <w:nsid w:val="7470349A"/>
    <w:multiLevelType w:val="hybridMultilevel"/>
    <w:tmpl w:val="B0621A9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476C18"/>
    <w:multiLevelType w:val="hybridMultilevel"/>
    <w:tmpl w:val="67AA65BA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5" w15:restartNumberingAfterBreak="0">
    <w:nsid w:val="76F27B6E"/>
    <w:multiLevelType w:val="hybridMultilevel"/>
    <w:tmpl w:val="E37E0BD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23"/>
  </w:num>
  <w:num w:numId="17">
    <w:abstractNumId w:val="13"/>
  </w:num>
  <w:num w:numId="18">
    <w:abstractNumId w:val="20"/>
  </w:num>
  <w:num w:numId="19">
    <w:abstractNumId w:val="17"/>
  </w:num>
  <w:num w:numId="20">
    <w:abstractNumId w:val="6"/>
  </w:num>
  <w:num w:numId="21">
    <w:abstractNumId w:val="22"/>
  </w:num>
  <w:num w:numId="22">
    <w:abstractNumId w:val="24"/>
  </w:num>
  <w:num w:numId="23">
    <w:abstractNumId w:val="9"/>
  </w:num>
  <w:num w:numId="24">
    <w:abstractNumId w:val="14"/>
  </w:num>
  <w:num w:numId="25">
    <w:abstractNumId w:val="10"/>
  </w:num>
  <w:num w:numId="26">
    <w:abstractNumId w:val="8"/>
  </w:num>
  <w:num w:numId="27">
    <w:abstractNumId w:val="7"/>
  </w:num>
  <w:num w:numId="28">
    <w:abstractNumId w:val="21"/>
  </w:num>
  <w:num w:numId="29">
    <w:abstractNumId w:val="16"/>
  </w:num>
  <w:num w:numId="30">
    <w:abstractNumId w:val="18"/>
  </w:num>
  <w:num w:numId="31">
    <w:abstractNumId w:val="15"/>
  </w:num>
  <w:num w:numId="32">
    <w:abstractNumId w:val="12"/>
  </w:num>
  <w:num w:numId="33">
    <w:abstractNumId w:val="19"/>
  </w:num>
  <w:num w:numId="34">
    <w:abstractNumId w:val="2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A2"/>
    <w:rsid w:val="00003B36"/>
    <w:rsid w:val="00035006"/>
    <w:rsid w:val="00044DD6"/>
    <w:rsid w:val="00046A78"/>
    <w:rsid w:val="00047AED"/>
    <w:rsid w:val="000647A6"/>
    <w:rsid w:val="00067CA6"/>
    <w:rsid w:val="000A684B"/>
    <w:rsid w:val="000D1D0F"/>
    <w:rsid w:val="000E6DD6"/>
    <w:rsid w:val="00103527"/>
    <w:rsid w:val="001147A2"/>
    <w:rsid w:val="00117F0D"/>
    <w:rsid w:val="00124D9F"/>
    <w:rsid w:val="00125299"/>
    <w:rsid w:val="00125BBF"/>
    <w:rsid w:val="001442FD"/>
    <w:rsid w:val="00146F1B"/>
    <w:rsid w:val="00147009"/>
    <w:rsid w:val="00154928"/>
    <w:rsid w:val="001606F6"/>
    <w:rsid w:val="001616DD"/>
    <w:rsid w:val="00163D7B"/>
    <w:rsid w:val="00192442"/>
    <w:rsid w:val="00197185"/>
    <w:rsid w:val="001A42D4"/>
    <w:rsid w:val="001B3A40"/>
    <w:rsid w:val="001C2AF5"/>
    <w:rsid w:val="001D2735"/>
    <w:rsid w:val="001D4587"/>
    <w:rsid w:val="001D48BF"/>
    <w:rsid w:val="001D7E2B"/>
    <w:rsid w:val="001F1488"/>
    <w:rsid w:val="001F51C7"/>
    <w:rsid w:val="0025188C"/>
    <w:rsid w:val="002538FE"/>
    <w:rsid w:val="002A0E54"/>
    <w:rsid w:val="002A202E"/>
    <w:rsid w:val="002B0E4F"/>
    <w:rsid w:val="002C274A"/>
    <w:rsid w:val="002F44F7"/>
    <w:rsid w:val="00304401"/>
    <w:rsid w:val="00304CCF"/>
    <w:rsid w:val="0030679C"/>
    <w:rsid w:val="00320B1B"/>
    <w:rsid w:val="00330377"/>
    <w:rsid w:val="003370AF"/>
    <w:rsid w:val="003445A9"/>
    <w:rsid w:val="00347622"/>
    <w:rsid w:val="003A5D28"/>
    <w:rsid w:val="003C4176"/>
    <w:rsid w:val="003C4D24"/>
    <w:rsid w:val="003D12F4"/>
    <w:rsid w:val="003D1632"/>
    <w:rsid w:val="003F1654"/>
    <w:rsid w:val="003F4339"/>
    <w:rsid w:val="004030C3"/>
    <w:rsid w:val="00424C2F"/>
    <w:rsid w:val="0042681D"/>
    <w:rsid w:val="00445990"/>
    <w:rsid w:val="004541CB"/>
    <w:rsid w:val="00467DAD"/>
    <w:rsid w:val="0048355A"/>
    <w:rsid w:val="00484C85"/>
    <w:rsid w:val="004A1D70"/>
    <w:rsid w:val="004B16AF"/>
    <w:rsid w:val="004C0AF2"/>
    <w:rsid w:val="004C1903"/>
    <w:rsid w:val="004E2943"/>
    <w:rsid w:val="004F4B56"/>
    <w:rsid w:val="004F683B"/>
    <w:rsid w:val="00512D82"/>
    <w:rsid w:val="00517DDE"/>
    <w:rsid w:val="00525818"/>
    <w:rsid w:val="00533F35"/>
    <w:rsid w:val="00543E82"/>
    <w:rsid w:val="00590BF7"/>
    <w:rsid w:val="00593F36"/>
    <w:rsid w:val="005D1390"/>
    <w:rsid w:val="005E78B0"/>
    <w:rsid w:val="005F124F"/>
    <w:rsid w:val="006001EE"/>
    <w:rsid w:val="00601385"/>
    <w:rsid w:val="006028AB"/>
    <w:rsid w:val="00617520"/>
    <w:rsid w:val="006217A7"/>
    <w:rsid w:val="00625695"/>
    <w:rsid w:val="006303E5"/>
    <w:rsid w:val="00640184"/>
    <w:rsid w:val="00655436"/>
    <w:rsid w:val="0066202D"/>
    <w:rsid w:val="00665B92"/>
    <w:rsid w:val="00667FDE"/>
    <w:rsid w:val="0068601F"/>
    <w:rsid w:val="00693C77"/>
    <w:rsid w:val="006D5F85"/>
    <w:rsid w:val="006E0EB9"/>
    <w:rsid w:val="006E7A62"/>
    <w:rsid w:val="006F4F48"/>
    <w:rsid w:val="0070282C"/>
    <w:rsid w:val="007031E4"/>
    <w:rsid w:val="00704F72"/>
    <w:rsid w:val="00705427"/>
    <w:rsid w:val="00726EC1"/>
    <w:rsid w:val="00733730"/>
    <w:rsid w:val="00741E36"/>
    <w:rsid w:val="00742649"/>
    <w:rsid w:val="007429EA"/>
    <w:rsid w:val="007761DB"/>
    <w:rsid w:val="00782268"/>
    <w:rsid w:val="00785A9F"/>
    <w:rsid w:val="007B38C1"/>
    <w:rsid w:val="007C20EF"/>
    <w:rsid w:val="007E490A"/>
    <w:rsid w:val="00830F33"/>
    <w:rsid w:val="008467DF"/>
    <w:rsid w:val="008550C6"/>
    <w:rsid w:val="008654C0"/>
    <w:rsid w:val="00873589"/>
    <w:rsid w:val="00881380"/>
    <w:rsid w:val="008A0686"/>
    <w:rsid w:val="008A13E6"/>
    <w:rsid w:val="008A1C6F"/>
    <w:rsid w:val="008A20D8"/>
    <w:rsid w:val="008C4DB1"/>
    <w:rsid w:val="0090334C"/>
    <w:rsid w:val="00906BBA"/>
    <w:rsid w:val="00927306"/>
    <w:rsid w:val="00944D84"/>
    <w:rsid w:val="00952971"/>
    <w:rsid w:val="0097141B"/>
    <w:rsid w:val="00983B82"/>
    <w:rsid w:val="009A7279"/>
    <w:rsid w:val="009D1C9B"/>
    <w:rsid w:val="009E3553"/>
    <w:rsid w:val="009E550C"/>
    <w:rsid w:val="009F79FD"/>
    <w:rsid w:val="00A149D5"/>
    <w:rsid w:val="00A231AE"/>
    <w:rsid w:val="00A3505A"/>
    <w:rsid w:val="00A4333C"/>
    <w:rsid w:val="00A57CBF"/>
    <w:rsid w:val="00A66ECB"/>
    <w:rsid w:val="00A7678D"/>
    <w:rsid w:val="00AA470C"/>
    <w:rsid w:val="00AB1AD3"/>
    <w:rsid w:val="00AC12E4"/>
    <w:rsid w:val="00AE410C"/>
    <w:rsid w:val="00B03AB3"/>
    <w:rsid w:val="00B11E0F"/>
    <w:rsid w:val="00B22949"/>
    <w:rsid w:val="00B54781"/>
    <w:rsid w:val="00B97786"/>
    <w:rsid w:val="00B97FA6"/>
    <w:rsid w:val="00BA168F"/>
    <w:rsid w:val="00BB4704"/>
    <w:rsid w:val="00BB66C5"/>
    <w:rsid w:val="00BE0E60"/>
    <w:rsid w:val="00C00BFB"/>
    <w:rsid w:val="00C50CDA"/>
    <w:rsid w:val="00C535FF"/>
    <w:rsid w:val="00C552E2"/>
    <w:rsid w:val="00C6151D"/>
    <w:rsid w:val="00C63A69"/>
    <w:rsid w:val="00C66738"/>
    <w:rsid w:val="00CA1105"/>
    <w:rsid w:val="00CB13B7"/>
    <w:rsid w:val="00CC2E08"/>
    <w:rsid w:val="00CC7A63"/>
    <w:rsid w:val="00CD3738"/>
    <w:rsid w:val="00CE0E2B"/>
    <w:rsid w:val="00CE71F7"/>
    <w:rsid w:val="00D014EE"/>
    <w:rsid w:val="00D15CBC"/>
    <w:rsid w:val="00D4544A"/>
    <w:rsid w:val="00D56F88"/>
    <w:rsid w:val="00D627AA"/>
    <w:rsid w:val="00D664A0"/>
    <w:rsid w:val="00D73199"/>
    <w:rsid w:val="00D809EE"/>
    <w:rsid w:val="00D8596D"/>
    <w:rsid w:val="00D90A80"/>
    <w:rsid w:val="00D95220"/>
    <w:rsid w:val="00DA3A78"/>
    <w:rsid w:val="00DB300E"/>
    <w:rsid w:val="00DC04E7"/>
    <w:rsid w:val="00DC4103"/>
    <w:rsid w:val="00DC7A3D"/>
    <w:rsid w:val="00DD3B51"/>
    <w:rsid w:val="00DE04D9"/>
    <w:rsid w:val="00DE1516"/>
    <w:rsid w:val="00DE1C7B"/>
    <w:rsid w:val="00DE1F4F"/>
    <w:rsid w:val="00DF2A20"/>
    <w:rsid w:val="00E14999"/>
    <w:rsid w:val="00E23050"/>
    <w:rsid w:val="00E37A0F"/>
    <w:rsid w:val="00E665D4"/>
    <w:rsid w:val="00E67311"/>
    <w:rsid w:val="00E72A57"/>
    <w:rsid w:val="00E736C6"/>
    <w:rsid w:val="00E7519B"/>
    <w:rsid w:val="00E801B3"/>
    <w:rsid w:val="00EA039E"/>
    <w:rsid w:val="00EA15B6"/>
    <w:rsid w:val="00EC63D0"/>
    <w:rsid w:val="00ED7E54"/>
    <w:rsid w:val="00F026C2"/>
    <w:rsid w:val="00F2064A"/>
    <w:rsid w:val="00F23952"/>
    <w:rsid w:val="00F26FB0"/>
    <w:rsid w:val="00F36A82"/>
    <w:rsid w:val="00F4724B"/>
    <w:rsid w:val="00F60B93"/>
    <w:rsid w:val="00F823BA"/>
    <w:rsid w:val="00FB4292"/>
    <w:rsid w:val="00FC5117"/>
    <w:rsid w:val="00FC66B1"/>
    <w:rsid w:val="00FD28FF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1174"/>
  <w15:docId w15:val="{AAF67E0A-230F-4498-ABE2-10415C5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7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47A2"/>
    <w:rPr>
      <w:color w:val="0000FF"/>
      <w:u w:val="single"/>
    </w:rPr>
  </w:style>
  <w:style w:type="paragraph" w:customStyle="1" w:styleId="1">
    <w:name w:val="Абзац списка1"/>
    <w:basedOn w:val="a"/>
    <w:rsid w:val="001147A2"/>
    <w:pPr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</w:rPr>
  </w:style>
  <w:style w:type="character" w:styleId="a4">
    <w:name w:val="Strong"/>
    <w:basedOn w:val="a0"/>
    <w:qFormat/>
    <w:rsid w:val="001147A2"/>
    <w:rPr>
      <w:b/>
      <w:bCs/>
    </w:rPr>
  </w:style>
  <w:style w:type="character" w:styleId="a5">
    <w:name w:val="Emphasis"/>
    <w:basedOn w:val="a0"/>
    <w:qFormat/>
    <w:rsid w:val="001147A2"/>
    <w:rPr>
      <w:i/>
      <w:iCs/>
    </w:rPr>
  </w:style>
  <w:style w:type="paragraph" w:styleId="a6">
    <w:name w:val="footer"/>
    <w:basedOn w:val="a"/>
    <w:link w:val="a7"/>
    <w:rsid w:val="001147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147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rsid w:val="001147A2"/>
  </w:style>
  <w:style w:type="paragraph" w:styleId="a9">
    <w:name w:val="List Paragraph"/>
    <w:basedOn w:val="a"/>
    <w:uiPriority w:val="34"/>
    <w:qFormat/>
    <w:rsid w:val="00B9778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8735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735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647A6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E230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2305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E1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psych@mauniver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ppsych@mauniver.ru" TargetMode="External"/><Relationship Id="rId12" Type="http://schemas.openxmlformats.org/officeDocument/2006/relationships/hyperlink" Target="mailto:deppsych@maunive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lishnikova.elena@maunive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eppsych@mauniv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psych@maunive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Links>
    <vt:vector size="6" baseType="variant"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mailto:rengi@mail.ru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user</cp:lastModifiedBy>
  <cp:revision>9</cp:revision>
  <cp:lastPrinted>2023-10-26T09:47:00Z</cp:lastPrinted>
  <dcterms:created xsi:type="dcterms:W3CDTF">2024-10-07T08:50:00Z</dcterms:created>
  <dcterms:modified xsi:type="dcterms:W3CDTF">2025-10-30T07:53:00Z</dcterms:modified>
</cp:coreProperties>
</file>